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2B" w:rsidRDefault="0024442B" w:rsidP="0024442B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 w:val="24"/>
          <w:szCs w:val="22"/>
          <w:lang w:eastAsia="en-US"/>
        </w:rPr>
        <w:t>ATA DA REUNIÃO ORDINÁRIA Nº 51- 7ª LEGISLATURA – 2º PERÍODO LEGISLATIVO – 07 DE MARÇO DE 2018.</w:t>
      </w: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sete dias do mês de março do ano de dois mil e dezoito, às vinte horas e dez minutos, reuniu-se, ordinariamente, o Poder Legislativo, tendo por local a sua sede, na Rua Emancipação, s/nº. A Reunião foi declarada aberta pelo Presidente Vereador Airton José Weber, verificou a existência de quórum regular, constatando-se a presença dos vereadores: Aline Führ Christ, Airton Michel, Daniel Krummenauer, Roque</w:t>
      </w:r>
      <w:proofErr w:type="gramStart"/>
      <w:r>
        <w:rPr>
          <w:rFonts w:eastAsia="Calibri"/>
          <w:sz w:val="24"/>
          <w:szCs w:val="22"/>
          <w:lang w:eastAsia="en-US"/>
        </w:rPr>
        <w:t xml:space="preserve">  </w:t>
      </w:r>
      <w:proofErr w:type="gramEnd"/>
      <w:r>
        <w:rPr>
          <w:rFonts w:eastAsia="Calibri"/>
          <w:sz w:val="24"/>
          <w:szCs w:val="22"/>
          <w:lang w:eastAsia="en-US"/>
        </w:rPr>
        <w:t xml:space="preserve">Rambo, Roque Neckel, Susana Exner, Valmir Eckardt e William </w:t>
      </w:r>
      <w:proofErr w:type="spellStart"/>
      <w:r>
        <w:rPr>
          <w:rFonts w:eastAsia="Calibri"/>
          <w:sz w:val="24"/>
          <w:szCs w:val="22"/>
          <w:lang w:eastAsia="en-US"/>
        </w:rPr>
        <w:t>Kunz</w:t>
      </w:r>
      <w:proofErr w:type="spellEnd"/>
      <w:r>
        <w:rPr>
          <w:rFonts w:eastAsia="Calibri"/>
          <w:sz w:val="24"/>
          <w:szCs w:val="22"/>
          <w:lang w:eastAsia="en-US"/>
        </w:rPr>
        <w:t>; e em seguida colocou para apreciação e votação a Ata nº 49, que foi aprovada por sete votos favoráveis e uma abstenção.</w:t>
      </w: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>
        <w:rPr>
          <w:rFonts w:eastAsia="Calibri"/>
          <w:sz w:val="24"/>
          <w:szCs w:val="24"/>
          <w:lang w:eastAsia="en-US"/>
        </w:rPr>
        <w:t>Of. nº 003/2018 do Vereador Roque Neckel que encaminhou a Indicação nº 004/2018.</w:t>
      </w:r>
      <w:r>
        <w:rPr>
          <w:rFonts w:eastAsia="Calibri"/>
          <w:b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Of. nº 001/2018 da Bancada do MDB que encaminhou o Pedido de Informação nº 001/2018. Of. Câm. </w:t>
      </w:r>
      <w:proofErr w:type="gramStart"/>
      <w:r>
        <w:rPr>
          <w:rFonts w:eastAsia="Calibri"/>
          <w:sz w:val="24"/>
          <w:szCs w:val="24"/>
          <w:lang w:eastAsia="en-US"/>
        </w:rPr>
        <w:t>nº</w:t>
      </w:r>
      <w:proofErr w:type="gramEnd"/>
      <w:r>
        <w:rPr>
          <w:rFonts w:eastAsia="Calibri"/>
          <w:sz w:val="24"/>
          <w:szCs w:val="24"/>
          <w:lang w:eastAsia="en-US"/>
        </w:rPr>
        <w:t xml:space="preserve"> 010/2018 do Poder Executivo que encaminhou parecer jurídico da DPM. Of. Câm. </w:t>
      </w:r>
      <w:proofErr w:type="gramStart"/>
      <w:r>
        <w:rPr>
          <w:rFonts w:eastAsia="Calibri"/>
          <w:sz w:val="24"/>
          <w:szCs w:val="24"/>
          <w:lang w:eastAsia="en-US"/>
        </w:rPr>
        <w:t>nº</w:t>
      </w:r>
      <w:proofErr w:type="gramEnd"/>
      <w:r>
        <w:rPr>
          <w:rFonts w:eastAsia="Calibri"/>
          <w:sz w:val="24"/>
          <w:szCs w:val="24"/>
          <w:lang w:eastAsia="en-US"/>
        </w:rPr>
        <w:t xml:space="preserve"> 011/2018 do Poder Executivo que encaminhou resposta ao Pedido de Informação nº 001/2018 do Vereador Joel Dhein. Of. Câm. </w:t>
      </w:r>
      <w:proofErr w:type="gramStart"/>
      <w:r>
        <w:rPr>
          <w:rFonts w:eastAsia="Calibri"/>
          <w:sz w:val="24"/>
          <w:szCs w:val="24"/>
          <w:lang w:eastAsia="en-US"/>
        </w:rPr>
        <w:t>nº</w:t>
      </w:r>
      <w:proofErr w:type="gramEnd"/>
      <w:r>
        <w:rPr>
          <w:rFonts w:eastAsia="Calibri"/>
          <w:sz w:val="24"/>
          <w:szCs w:val="24"/>
          <w:lang w:eastAsia="en-US"/>
        </w:rPr>
        <w:t xml:space="preserve"> 012/2018 do Poder Executivo que encaminhou os PLs nº 019 e 020/2018. Of. nº 001/2018 da Mesa Diretora que encaminhou os PLs do Legislativo nº 001, 002, 003 e 004/2018. </w:t>
      </w: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 xml:space="preserve">A Indicação do Vereador Roque Neckel solicitava o retorno do Container de coleta de material eletrônico. O Pedido de Informação da bancada do MDB é o fornecimento de todos os dados de habilitação dos motoristas da Secretaria da Saúde. </w:t>
      </w: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As PROPOSIÇÕES acima foram aprovadas por unanimidade.</w:t>
      </w: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Foram distribuídos e encaminhados à Comissão Geral de Pareceres os PLs nº 019 e 020/2018 do Poder Executivo e a Emenda nº 001/2018 do PL nº 018/2018; e os PLs do Poder Legislativo nº 001, 002, 003 e 004/2018.</w:t>
      </w: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>Os PLs nº 015, 017 e 018/2018 e a sua Emenda nº 001/2018, foram colocados em discussão, em votação e aprovados por unanimidade.</w:t>
      </w: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em seguida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no dia 14 de março desse ano.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24442B" w:rsidRDefault="0024442B" w:rsidP="0024442B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24442B" w:rsidRDefault="0024442B" w:rsidP="0024442B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FC63CD" w:rsidRPr="0024442B" w:rsidRDefault="0024442B" w:rsidP="0024442B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</w:t>
      </w:r>
      <w:bookmarkEnd w:id="0"/>
      <w:bookmarkEnd w:id="1"/>
      <w:r>
        <w:rPr>
          <w:rFonts w:eastAsia="Calibri"/>
          <w:sz w:val="22"/>
          <w:szCs w:val="22"/>
          <w:lang w:eastAsia="en-US"/>
        </w:rPr>
        <w:t>a</w:t>
      </w:r>
      <w:bookmarkStart w:id="2" w:name="_GoBack"/>
      <w:bookmarkEnd w:id="2"/>
    </w:p>
    <w:sectPr w:rsidR="00FC63CD" w:rsidRPr="0024442B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45BE"/>
    <w:rsid w:val="000C5EAD"/>
    <w:rsid w:val="00117925"/>
    <w:rsid w:val="001B59FB"/>
    <w:rsid w:val="001C53B6"/>
    <w:rsid w:val="0024442B"/>
    <w:rsid w:val="00302911"/>
    <w:rsid w:val="00361026"/>
    <w:rsid w:val="00380DDF"/>
    <w:rsid w:val="003C4C13"/>
    <w:rsid w:val="003C7FA0"/>
    <w:rsid w:val="003D734A"/>
    <w:rsid w:val="003F3867"/>
    <w:rsid w:val="004165AE"/>
    <w:rsid w:val="00497AA7"/>
    <w:rsid w:val="00524900"/>
    <w:rsid w:val="006111BA"/>
    <w:rsid w:val="006114A8"/>
    <w:rsid w:val="00650F64"/>
    <w:rsid w:val="006B4637"/>
    <w:rsid w:val="006E1C14"/>
    <w:rsid w:val="00712458"/>
    <w:rsid w:val="00757FB9"/>
    <w:rsid w:val="007B21E7"/>
    <w:rsid w:val="007F756A"/>
    <w:rsid w:val="008176C8"/>
    <w:rsid w:val="00865B20"/>
    <w:rsid w:val="0088583A"/>
    <w:rsid w:val="008C4968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E14477"/>
    <w:rsid w:val="00ED596A"/>
    <w:rsid w:val="00EF210D"/>
    <w:rsid w:val="00EF7A80"/>
    <w:rsid w:val="00F41B63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2018-03-12T13:11:00Z</dcterms:created>
  <dcterms:modified xsi:type="dcterms:W3CDTF">2018-03-12T13:11:00Z</dcterms:modified>
</cp:coreProperties>
</file>