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Nº89, REALIZADA EM 04 DE JANEIRO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260D05" w:rsidRPr="00260D05" w:rsidRDefault="00260D05" w:rsidP="00260D0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Aos quatro dias do mês de janeiro, do ano de mil novecentos e noventa e cinco, às dezenove horas e trinta minutos, reuniu-se ordinariamente, o Poder Legislativo,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em sua Sede, sob a Presidência do vereador Agenor Eloir Schmidt, estando ainda pre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sentes os seguintes edis: Rogue Danilo Exner,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C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arlos Henrique Schaeffer, Francis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co Exner, Arlindo Vogel, Jos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é 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Führ, Renato Jos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Schneider e Jo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o Adelmo Welter. Esteve ausente o vereador Mauro Moacir Diefenbach. O Presidente declarou aberta a Reuni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o e solicitou, de imediato, ao Secretário da Mesa Diretora, vereador Fran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cisco Exner, a procedência da leitura da Ata da Reunião anterior. Colocada em discuss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o, foi a mesma aprovada por unanimidade dos presentes.</w:t>
      </w:r>
    </w:p>
    <w:p w:rsidR="00260D05" w:rsidRPr="00260D05" w:rsidRDefault="00260D05" w:rsidP="00260D05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260D05">
        <w:rPr>
          <w:rStyle w:val="CharacterStyle2"/>
          <w:sz w:val="24"/>
          <w:szCs w:val="24"/>
          <w:u w:val="single"/>
          <w:lang w:eastAsia="pt-PT"/>
        </w:rPr>
        <w:t>CORRESPONDÊNCIA RECEBIDA</w:t>
      </w:r>
    </w:p>
    <w:p w:rsidR="00260D05" w:rsidRPr="00260D05" w:rsidRDefault="00260D05" w:rsidP="00260D0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Da 2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ª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 xml:space="preserve"> Delegacia de Educação, memo circ.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166/94, encaminhando relatório de ati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vidades desenvolvidas pela Secretaria - Gestão 1991-1994; Do Delegado do MEC/RS, Airton Santos Vargas, Oficio Circular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076/94/GAB/DEMEC/RS, encaminhando exem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softHyphen/>
        <w:t>plar do Acordo Nacional de educação para todos; Da Fundação Gaúcha do Trabalho e Ação Social - FGTAS, boletim informativo; Da UVB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 xml:space="preserve">(União dos Vereadores do Brasil), boleto </w:t>
      </w:r>
      <w:r w:rsidRPr="00260D05">
        <w:rPr>
          <w:rStyle w:val="CharacterStyle1"/>
          <w:b w:val="0"/>
          <w:iCs/>
          <w:color w:val="auto"/>
          <w:sz w:val="24"/>
          <w:szCs w:val="24"/>
          <w:lang w:eastAsia="pt-PT"/>
        </w:rPr>
        <w:t>para</w:t>
      </w:r>
      <w:r w:rsidRPr="00260D05">
        <w:rPr>
          <w:rStyle w:val="CharacterStyle1"/>
          <w:b w:val="0"/>
          <w:i/>
          <w:iCs/>
          <w:color w:val="auto"/>
          <w:sz w:val="24"/>
          <w:szCs w:val="24"/>
          <w:lang w:eastAsia="pt-PT"/>
        </w:rPr>
        <w:t xml:space="preserve"> 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pagamento da contribuição semestral; Da União dos Vereadores do Rio Grande do Sul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(UVERGS) Of.circ.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069/94-GP/SE, encaminhando ficha de cadastro; Da União dos Vereadores do Rio Grande do Sul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 xml:space="preserve">(UVERGS), Of. Circ.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Nº</w:t>
      </w:r>
      <w:r w:rsidRPr="00260D05">
        <w:rPr>
          <w:rStyle w:val="CharacterStyle1"/>
          <w:b w:val="0"/>
          <w:color w:val="auto"/>
          <w:sz w:val="24"/>
          <w:szCs w:val="24"/>
          <w:lang w:eastAsia="pt-PT"/>
        </w:rPr>
        <w:t>70/94 - GP/SE, solicitando exemplar da Lei Orgânica e Regimento Interno; Da UVERGS, mensagem de Natal e Ano Novo.</w:t>
      </w:r>
    </w:p>
    <w:p w:rsidR="00260D05" w:rsidRPr="00260D05" w:rsidRDefault="00260D05" w:rsidP="00260D05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260D05">
        <w:rPr>
          <w:rStyle w:val="CharacterStyle2"/>
          <w:sz w:val="24"/>
          <w:szCs w:val="24"/>
          <w:u w:val="single"/>
          <w:lang w:eastAsia="pt-PT"/>
        </w:rPr>
        <w:t>EXPOSIÇÕES PESSOAIS</w:t>
      </w:r>
    </w:p>
    <w:p w:rsidR="001C0A73" w:rsidRDefault="00260D05" w:rsidP="00260D05">
      <w:pPr>
        <w:jc w:val="both"/>
        <w:rPr>
          <w:rStyle w:val="CharacterStyle3"/>
          <w:sz w:val="24"/>
          <w:szCs w:val="24"/>
          <w:lang w:eastAsia="pt-PT"/>
        </w:rPr>
      </w:pPr>
      <w:r w:rsidRPr="00260D05">
        <w:rPr>
          <w:rStyle w:val="CharacterStyle3"/>
          <w:sz w:val="24"/>
          <w:szCs w:val="24"/>
          <w:lang w:eastAsia="pt-PT"/>
        </w:rPr>
        <w:t>Pediu no momento, o vereador Arlindo Vogel, que fosse enviada correspondência ao Poder Executivo, solicitando que fosse informada a área básica das linhas telef</w:t>
      </w:r>
      <w:r>
        <w:rPr>
          <w:rStyle w:val="CharacterStyle3"/>
          <w:sz w:val="24"/>
          <w:szCs w:val="24"/>
          <w:lang w:eastAsia="pt-PT"/>
        </w:rPr>
        <w:t>ô</w:t>
      </w:r>
      <w:r w:rsidRPr="00260D05">
        <w:rPr>
          <w:rStyle w:val="CharacterStyle3"/>
          <w:sz w:val="24"/>
          <w:szCs w:val="24"/>
          <w:lang w:eastAsia="pt-PT"/>
        </w:rPr>
        <w:softHyphen/>
        <w:t>nicas do Munic</w:t>
      </w:r>
      <w:r>
        <w:rPr>
          <w:rStyle w:val="CharacterStyle3"/>
          <w:sz w:val="24"/>
          <w:szCs w:val="24"/>
          <w:lang w:eastAsia="pt-PT"/>
        </w:rPr>
        <w:t>í</w:t>
      </w:r>
      <w:r w:rsidRPr="00260D05">
        <w:rPr>
          <w:rStyle w:val="CharacterStyle3"/>
          <w:sz w:val="24"/>
          <w:szCs w:val="24"/>
          <w:lang w:eastAsia="pt-PT"/>
        </w:rPr>
        <w:t xml:space="preserve">pio, conforme demarcação feita pela CRT. Comentou o Presidente da Mesa Diretora, vereador Agenor E. Schmidt, que pelo que sabia, ao Norte </w:t>
      </w:r>
      <w:r w:rsidRPr="00260D05">
        <w:rPr>
          <w:rStyle w:val="CharacterStyle3"/>
          <w:iCs/>
          <w:sz w:val="24"/>
          <w:szCs w:val="24"/>
          <w:lang w:eastAsia="pt-PT"/>
        </w:rPr>
        <w:t>da</w:t>
      </w:r>
      <w:r w:rsidRPr="00260D05">
        <w:rPr>
          <w:rStyle w:val="CharacterStyle3"/>
          <w:i/>
          <w:iCs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Sede, a referida </w:t>
      </w:r>
      <w:r>
        <w:rPr>
          <w:rStyle w:val="CharacterStyle3"/>
          <w:sz w:val="24"/>
          <w:szCs w:val="24"/>
          <w:lang w:eastAsia="pt-PT"/>
        </w:rPr>
        <w:t>área</w:t>
      </w:r>
      <w:r w:rsidRPr="00260D05">
        <w:rPr>
          <w:rStyle w:val="CharacterStyle3"/>
          <w:sz w:val="24"/>
          <w:szCs w:val="24"/>
          <w:lang w:eastAsia="pt-PT"/>
        </w:rPr>
        <w:t xml:space="preserve"> iria até a residência do Senhor Danilo Baum. Falou o vereador Francisco Exner,</w:t>
      </w:r>
      <w:r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>que n</w:t>
      </w:r>
      <w:r>
        <w:rPr>
          <w:rStyle w:val="CharacterStyle3"/>
          <w:sz w:val="24"/>
          <w:szCs w:val="24"/>
          <w:lang w:eastAsia="pt-PT"/>
        </w:rPr>
        <w:t>ã</w:t>
      </w:r>
      <w:r w:rsidRPr="00260D05">
        <w:rPr>
          <w:rStyle w:val="CharacterStyle3"/>
          <w:sz w:val="24"/>
          <w:szCs w:val="24"/>
          <w:lang w:eastAsia="pt-PT"/>
        </w:rPr>
        <w:t xml:space="preserve">o podia dizer ao certo, mas que achava que não havia sido definida ainda, </w:t>
      </w:r>
      <w:r>
        <w:rPr>
          <w:rStyle w:val="CharacterStyle3"/>
          <w:sz w:val="24"/>
          <w:szCs w:val="24"/>
          <w:lang w:eastAsia="pt-PT"/>
        </w:rPr>
        <w:t>á</w:t>
      </w:r>
      <w:r w:rsidRPr="00260D05">
        <w:rPr>
          <w:rStyle w:val="CharacterStyle3"/>
          <w:sz w:val="24"/>
          <w:szCs w:val="24"/>
          <w:lang w:eastAsia="pt-PT"/>
        </w:rPr>
        <w:t>rea básica. Só que pelos comentários que ouvira, a mesma deveria, na Sede, ficar entre a entrada para o Município de São José do Hortêncio e a resid</w:t>
      </w:r>
      <w:r>
        <w:rPr>
          <w:rStyle w:val="CharacterStyle3"/>
          <w:sz w:val="24"/>
          <w:szCs w:val="24"/>
          <w:lang w:eastAsia="pt-PT"/>
        </w:rPr>
        <w:t>ê</w:t>
      </w:r>
      <w:r w:rsidRPr="00260D05">
        <w:rPr>
          <w:rStyle w:val="CharacterStyle3"/>
          <w:sz w:val="24"/>
          <w:szCs w:val="24"/>
          <w:lang w:eastAsia="pt-PT"/>
        </w:rPr>
        <w:t>ncia do Senhor Danilo Baum.</w:t>
      </w:r>
      <w:r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>Comentou ainda o vereador Arlindo Vogel que após o</w:t>
      </w:r>
      <w:r>
        <w:rPr>
          <w:rStyle w:val="CharacterStyle3"/>
          <w:sz w:val="24"/>
          <w:szCs w:val="24"/>
          <w:lang w:eastAsia="pt-PT"/>
        </w:rPr>
        <w:t>s</w:t>
      </w:r>
      <w:r w:rsidRPr="00260D05">
        <w:rPr>
          <w:rStyle w:val="CharacterStyle3"/>
          <w:sz w:val="24"/>
          <w:szCs w:val="24"/>
          <w:lang w:eastAsia="pt-PT"/>
        </w:rPr>
        <w:t xml:space="preserve"> esclarecimentos feitos pelo Secretário de Obras, na reunião anterior, o mesmo fa</w:t>
      </w:r>
      <w:r w:rsidRPr="00260D05">
        <w:rPr>
          <w:rStyle w:val="CharacterStyle3"/>
          <w:sz w:val="24"/>
          <w:szCs w:val="24"/>
          <w:lang w:eastAsia="pt-PT"/>
        </w:rPr>
        <w:softHyphen/>
        <w:t>lara aos funcionários do setor de Obras, que fora na Câmara, falar algumas verda</w:t>
      </w:r>
      <w:r w:rsidRPr="00260D05">
        <w:rPr>
          <w:rStyle w:val="CharacterStyle3"/>
          <w:sz w:val="24"/>
          <w:szCs w:val="24"/>
          <w:lang w:eastAsia="pt-PT"/>
        </w:rPr>
        <w:softHyphen/>
        <w:t>des aos vereadores, e que atenderia as solicitações dos vereadores quando quises</w:t>
      </w:r>
      <w:r w:rsidRPr="00260D05">
        <w:rPr>
          <w:rStyle w:val="CharacterStyle3"/>
          <w:sz w:val="24"/>
          <w:szCs w:val="24"/>
          <w:lang w:eastAsia="pt-PT"/>
        </w:rPr>
        <w:softHyphen/>
        <w:t>se. Disse o vereador Arlindo Vogel que respeitava e que, queria ser respeitado, e que o Secretário falara que dissera verdades aos vereadores, mas principalmente</w:t>
      </w:r>
      <w:r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ao vereador Arlindo Vogel e vereador José </w:t>
      </w:r>
      <w:r>
        <w:rPr>
          <w:rStyle w:val="CharacterStyle3"/>
          <w:sz w:val="24"/>
          <w:szCs w:val="24"/>
          <w:lang w:eastAsia="pt-PT"/>
        </w:rPr>
        <w:t>Führ</w:t>
      </w:r>
      <w:r w:rsidRPr="00260D05">
        <w:rPr>
          <w:rStyle w:val="CharacterStyle3"/>
          <w:sz w:val="24"/>
          <w:szCs w:val="24"/>
          <w:lang w:eastAsia="pt-PT"/>
        </w:rPr>
        <w:t>. Convidou ainda o vereador Arlindo Vogel, os presentes para participarem no domingo, dia 08</w:t>
      </w:r>
      <w:r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>(oito) de janeiro, do presente ano, da tradicional festa que a Comunidade de Picada Schneider iria promo</w:t>
      </w:r>
      <w:r w:rsidRPr="00260D05">
        <w:rPr>
          <w:rStyle w:val="CharacterStyle3"/>
          <w:sz w:val="24"/>
          <w:szCs w:val="24"/>
          <w:lang w:eastAsia="pt-PT"/>
        </w:rPr>
        <w:softHyphen/>
        <w:t>ver. Exp</w:t>
      </w:r>
      <w:r>
        <w:rPr>
          <w:rStyle w:val="CharacterStyle3"/>
          <w:sz w:val="24"/>
          <w:szCs w:val="24"/>
          <w:lang w:eastAsia="pt-PT"/>
        </w:rPr>
        <w:t>ô</w:t>
      </w:r>
      <w:r w:rsidRPr="00260D05">
        <w:rPr>
          <w:rStyle w:val="CharacterStyle3"/>
          <w:sz w:val="24"/>
          <w:szCs w:val="24"/>
          <w:lang w:eastAsia="pt-PT"/>
        </w:rPr>
        <w:t>s também o vereador Renato J. Schneider que era uma satisfação ter o presidente da Câmara de Vereadores de Lindolfo Collor assistindo a sess</w:t>
      </w:r>
      <w:r>
        <w:rPr>
          <w:rStyle w:val="CharacterStyle3"/>
          <w:sz w:val="24"/>
          <w:szCs w:val="24"/>
          <w:lang w:eastAsia="pt-PT"/>
        </w:rPr>
        <w:t>ã</w:t>
      </w:r>
      <w:r w:rsidRPr="00260D05">
        <w:rPr>
          <w:rStyle w:val="CharacterStyle3"/>
          <w:sz w:val="24"/>
          <w:szCs w:val="24"/>
          <w:lang w:eastAsia="pt-PT"/>
        </w:rPr>
        <w:t>o. Comentou ainda que na semana passada, quando viera assinar os ofícios, quase sofreu acidente devido a alta velocidade com que era conduzida a motoniveladora, e que o fato ocorrera numa curva da estrada que conduz ao munic</w:t>
      </w:r>
      <w:r>
        <w:rPr>
          <w:rStyle w:val="CharacterStyle3"/>
          <w:sz w:val="24"/>
          <w:szCs w:val="24"/>
          <w:lang w:eastAsia="pt-PT"/>
        </w:rPr>
        <w:t>í</w:t>
      </w:r>
      <w:r w:rsidRPr="00260D05">
        <w:rPr>
          <w:rStyle w:val="CharacterStyle3"/>
          <w:sz w:val="24"/>
          <w:szCs w:val="24"/>
          <w:lang w:eastAsia="pt-PT"/>
        </w:rPr>
        <w:t>pio de São José do Hortêncio. Disse que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>se</w:t>
      </w:r>
      <w:r w:rsidR="001C0A73">
        <w:rPr>
          <w:rStyle w:val="CharacterStyle3"/>
          <w:sz w:val="24"/>
          <w:szCs w:val="24"/>
          <w:lang w:eastAsia="pt-PT"/>
        </w:rPr>
        <w:t xml:space="preserve"> n</w:t>
      </w:r>
      <w:r w:rsidRPr="00260D05">
        <w:rPr>
          <w:rStyle w:val="CharacterStyle3"/>
          <w:sz w:val="24"/>
          <w:szCs w:val="24"/>
          <w:lang w:eastAsia="pt-PT"/>
        </w:rPr>
        <w:t>ão</w:t>
      </w:r>
      <w:r w:rsidR="001C0A73">
        <w:rPr>
          <w:rStyle w:val="CharacterStyle3"/>
          <w:sz w:val="24"/>
          <w:szCs w:val="24"/>
          <w:lang w:eastAsia="pt-PT"/>
        </w:rPr>
        <w:t xml:space="preserve"> t</w:t>
      </w:r>
      <w:r w:rsidRPr="00260D05">
        <w:rPr>
          <w:rStyle w:val="CharacterStyle3"/>
          <w:sz w:val="24"/>
          <w:szCs w:val="24"/>
          <w:lang w:eastAsia="pt-PT"/>
        </w:rPr>
        <w:t xml:space="preserve">ivesse conduzido seu veiculo para </w:t>
      </w:r>
      <w:r w:rsidR="001C0A73">
        <w:rPr>
          <w:rStyle w:val="CharacterStyle3"/>
          <w:sz w:val="24"/>
          <w:szCs w:val="24"/>
          <w:lang w:eastAsia="pt-PT"/>
        </w:rPr>
        <w:t>o</w:t>
      </w:r>
      <w:r w:rsidRPr="00260D05">
        <w:rPr>
          <w:rStyle w:val="CharacterStyle3"/>
          <w:sz w:val="24"/>
          <w:szCs w:val="24"/>
          <w:lang w:eastAsia="pt-PT"/>
        </w:rPr>
        <w:t xml:space="preserve"> valo, teria acontecido o pior. Pediu que fosse enviada correspond</w:t>
      </w:r>
      <w:r w:rsidR="001C0A73">
        <w:rPr>
          <w:rStyle w:val="CharacterStyle3"/>
          <w:sz w:val="24"/>
          <w:szCs w:val="24"/>
          <w:lang w:eastAsia="pt-PT"/>
        </w:rPr>
        <w:t>ê</w:t>
      </w:r>
      <w:r w:rsidRPr="00260D05">
        <w:rPr>
          <w:rStyle w:val="CharacterStyle3"/>
          <w:sz w:val="24"/>
          <w:szCs w:val="24"/>
          <w:lang w:eastAsia="pt-PT"/>
        </w:rPr>
        <w:t xml:space="preserve">ncia ao Secretario de obras, para que chamasse a atenção do operador da mencionada máquina. Uniu-se o vereador Roque D. Exner ao vereador Renato J. Schneider, quanto </w:t>
      </w:r>
      <w:r w:rsidR="001C0A73">
        <w:rPr>
          <w:rStyle w:val="CharacterStyle3"/>
          <w:sz w:val="24"/>
          <w:szCs w:val="24"/>
          <w:lang w:eastAsia="pt-PT"/>
        </w:rPr>
        <w:t>à</w:t>
      </w:r>
      <w:r w:rsidRPr="00260D05">
        <w:rPr>
          <w:rStyle w:val="CharacterStyle3"/>
          <w:sz w:val="24"/>
          <w:szCs w:val="24"/>
          <w:lang w:eastAsia="pt-PT"/>
        </w:rPr>
        <w:t xml:space="preserve"> solicitação de o operador da motonivelado</w:t>
      </w:r>
      <w:r w:rsidRPr="00260D05">
        <w:rPr>
          <w:rStyle w:val="CharacterStyle3"/>
          <w:sz w:val="24"/>
          <w:szCs w:val="24"/>
          <w:lang w:eastAsia="pt-PT"/>
        </w:rPr>
        <w:softHyphen/>
        <w:t xml:space="preserve">ra não dirigir em alta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velocidade.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>Tamb</w:t>
      </w:r>
      <w:r w:rsidR="001C0A73">
        <w:rPr>
          <w:rStyle w:val="CharacterStyle3"/>
          <w:sz w:val="24"/>
          <w:szCs w:val="24"/>
          <w:lang w:eastAsia="pt-PT"/>
        </w:rPr>
        <w:t>é</w:t>
      </w:r>
      <w:r w:rsidRPr="00260D05">
        <w:rPr>
          <w:rStyle w:val="CharacterStyle3"/>
          <w:sz w:val="24"/>
          <w:szCs w:val="24"/>
          <w:lang w:eastAsia="pt-PT"/>
        </w:rPr>
        <w:t xml:space="preserve">m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o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vereador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Francisco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Exner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solicitou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o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envio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 xml:space="preserve">de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>correspond</w:t>
      </w:r>
      <w:r w:rsidR="001C0A73">
        <w:rPr>
          <w:rStyle w:val="CharacterStyle3"/>
          <w:sz w:val="24"/>
          <w:szCs w:val="24"/>
          <w:lang w:eastAsia="pt-PT"/>
        </w:rPr>
        <w:t>ê</w:t>
      </w:r>
      <w:r w:rsidRPr="00260D05">
        <w:rPr>
          <w:rStyle w:val="CharacterStyle3"/>
          <w:sz w:val="24"/>
          <w:szCs w:val="24"/>
          <w:lang w:eastAsia="pt-PT"/>
        </w:rPr>
        <w:t xml:space="preserve">ncia </w:t>
      </w:r>
      <w:r w:rsidR="001C0A73">
        <w:rPr>
          <w:rStyle w:val="CharacterStyle3"/>
          <w:sz w:val="24"/>
          <w:szCs w:val="24"/>
          <w:lang w:eastAsia="pt-PT"/>
        </w:rPr>
        <w:t xml:space="preserve"> </w:t>
      </w:r>
      <w:r w:rsidRPr="00260D05">
        <w:rPr>
          <w:rStyle w:val="CharacterStyle3"/>
          <w:sz w:val="24"/>
          <w:szCs w:val="24"/>
          <w:lang w:eastAsia="pt-PT"/>
        </w:rPr>
        <w:t>ao</w:t>
      </w:r>
    </w:p>
    <w:p w:rsidR="001C0A73" w:rsidRPr="00474E74" w:rsidRDefault="001C0A73" w:rsidP="001C0A73">
      <w:pPr>
        <w:jc w:val="right"/>
        <w:rPr>
          <w:rStyle w:val="CharacterStyle3"/>
          <w:sz w:val="24"/>
          <w:szCs w:val="24"/>
        </w:rPr>
      </w:pPr>
      <w:r w:rsidRPr="00474E74">
        <w:rPr>
          <w:sz w:val="24"/>
          <w:szCs w:val="24"/>
        </w:rPr>
        <w:t>segue ...</w:t>
      </w:r>
    </w:p>
    <w:p w:rsidR="001C0A73" w:rsidRPr="00474E74" w:rsidRDefault="001C0A73" w:rsidP="001C0A73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Nº8</w:t>
      </w:r>
      <w:r>
        <w:rPr>
          <w:sz w:val="24"/>
          <w:szCs w:val="24"/>
        </w:rPr>
        <w:t>9</w:t>
      </w:r>
      <w:r w:rsidRPr="00474E74">
        <w:rPr>
          <w:sz w:val="24"/>
          <w:szCs w:val="24"/>
        </w:rPr>
        <w:t xml:space="preserve"> - CONTINUAÇÃO – F0LHA 02</w:t>
      </w:r>
    </w:p>
    <w:p w:rsidR="001C0A73" w:rsidRDefault="001C0A73" w:rsidP="00260D05">
      <w:pPr>
        <w:jc w:val="both"/>
        <w:rPr>
          <w:rStyle w:val="CharacterStyle3"/>
          <w:sz w:val="24"/>
          <w:szCs w:val="24"/>
          <w:lang w:eastAsia="pt-PT"/>
        </w:rPr>
      </w:pPr>
    </w:p>
    <w:p w:rsidR="00511135" w:rsidRPr="001C0A73" w:rsidRDefault="00260D05" w:rsidP="00FC695E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1C0A73">
        <w:rPr>
          <w:rStyle w:val="CharacterStyle3"/>
          <w:sz w:val="24"/>
          <w:szCs w:val="24"/>
          <w:lang w:eastAsia="pt-PT"/>
        </w:rPr>
        <w:t xml:space="preserve">Prefeito e ao Presidente da ACOTEPLU, elogiando-os </w:t>
      </w:r>
      <w:r w:rsidR="001C0A73" w:rsidRPr="001C0A73">
        <w:rPr>
          <w:rStyle w:val="CharacterStyle3"/>
          <w:sz w:val="24"/>
          <w:szCs w:val="24"/>
          <w:lang w:eastAsia="pt-PT"/>
        </w:rPr>
        <w:t>pela</w:t>
      </w:r>
      <w:r w:rsidRPr="001C0A73">
        <w:rPr>
          <w:rStyle w:val="CharacterStyle3"/>
          <w:sz w:val="24"/>
          <w:szCs w:val="24"/>
          <w:lang w:eastAsia="pt-PT"/>
        </w:rPr>
        <w:t xml:space="preserve"> conquista da telefonia automática do Município de Presidente Lucena. Expos o vereador Francisco Exner que a telefonia automática foi uma das maiores obras</w:t>
      </w:r>
      <w:r w:rsidR="001C0A73" w:rsidRPr="001C0A73">
        <w:rPr>
          <w:rStyle w:val="CharacterStyle3"/>
          <w:sz w:val="24"/>
          <w:szCs w:val="24"/>
          <w:lang w:eastAsia="pt-PT"/>
        </w:rPr>
        <w:t xml:space="preserve"> 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t>já realizadas em prol da população e que o Município estava de parabéns. Por úl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timo agradeceu o Presidente da Mesa Diretora, ao Presidente da Câmara de vereado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res do Município de Lindolfo Collor, Senhor Sérgio Winck, pela presença. Igual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mente agradeceu a presença do Senhor Frederico Schmitzhaus e colegas vereadores. Como mais nada houvesse para ser deliberado, o Presidente declarou encerrada a Reunião, marcando a seguinte, em caráter ordinário, para o dia 11</w:t>
      </w:r>
      <w:r w:rsidR="001C0A73">
        <w:rPr>
          <w:rStyle w:val="CharacterStyle1"/>
          <w:b w:val="0"/>
          <w:color w:val="auto"/>
          <w:sz w:val="24"/>
          <w:szCs w:val="24"/>
          <w:lang w:eastAsia="pt-PT"/>
        </w:rPr>
        <w:t xml:space="preserve"> (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t>onze) de janei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ro, do corrente ano, no mesmo local e horário. E, para constar, C</w:t>
      </w:r>
      <w:r w:rsidR="001C0A73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t>sar Alberto Karling, Assessor Legislativo, elaborou a presente Ata, a qual ap</w:t>
      </w:r>
      <w:r w:rsidR="001C0A73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t>s lida e aprovada ser</w:t>
      </w:r>
      <w:r w:rsidR="001C0A73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t xml:space="preserve"> subscrita pelo Presidente e Secret</w:t>
      </w:r>
      <w:r w:rsidR="001C0A73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1C0A73" w:rsidRPr="001C0A73">
        <w:rPr>
          <w:rStyle w:val="CharacterStyle1"/>
          <w:b w:val="0"/>
          <w:color w:val="auto"/>
          <w:sz w:val="24"/>
          <w:szCs w:val="24"/>
          <w:lang w:eastAsia="pt-PT"/>
        </w:rPr>
        <w:t>rio da Mesa Diretora.</w:t>
      </w:r>
    </w:p>
    <w:p w:rsidR="002D062B" w:rsidRPr="001C21A7" w:rsidRDefault="002D062B" w:rsidP="002D062B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DB2022" w:rsidRPr="00FC695E" w:rsidRDefault="00DB2022" w:rsidP="00FC695E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355189" w:rsidRPr="00474E74" w:rsidRDefault="00355189" w:rsidP="00474E74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474E7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60CC9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2C84"/>
    <w:rsid w:val="003E23D0"/>
    <w:rsid w:val="003E3E94"/>
    <w:rsid w:val="003F4FDA"/>
    <w:rsid w:val="00432AEA"/>
    <w:rsid w:val="00451F55"/>
    <w:rsid w:val="00474E74"/>
    <w:rsid w:val="00485288"/>
    <w:rsid w:val="004A216B"/>
    <w:rsid w:val="004A3BC6"/>
    <w:rsid w:val="004A5F9D"/>
    <w:rsid w:val="004B7C59"/>
    <w:rsid w:val="004D06CE"/>
    <w:rsid w:val="00511135"/>
    <w:rsid w:val="00515612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606255"/>
    <w:rsid w:val="00614C1E"/>
    <w:rsid w:val="006233DB"/>
    <w:rsid w:val="006B3783"/>
    <w:rsid w:val="006D4399"/>
    <w:rsid w:val="007017AE"/>
    <w:rsid w:val="00723E5A"/>
    <w:rsid w:val="00794C89"/>
    <w:rsid w:val="00801243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611A"/>
    <w:rsid w:val="009D6C09"/>
    <w:rsid w:val="009E62A2"/>
    <w:rsid w:val="00A02564"/>
    <w:rsid w:val="00A06F54"/>
    <w:rsid w:val="00A23152"/>
    <w:rsid w:val="00A428A5"/>
    <w:rsid w:val="00A6481E"/>
    <w:rsid w:val="00A904DA"/>
    <w:rsid w:val="00AD758B"/>
    <w:rsid w:val="00AF4A61"/>
    <w:rsid w:val="00B05EB9"/>
    <w:rsid w:val="00B32A7D"/>
    <w:rsid w:val="00BD265A"/>
    <w:rsid w:val="00C00ED3"/>
    <w:rsid w:val="00C11E79"/>
    <w:rsid w:val="00C14552"/>
    <w:rsid w:val="00C45300"/>
    <w:rsid w:val="00C623E1"/>
    <w:rsid w:val="00C76AB0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6255D"/>
    <w:rsid w:val="00D66E5F"/>
    <w:rsid w:val="00DB2022"/>
    <w:rsid w:val="00DE1B7B"/>
    <w:rsid w:val="00DE7D21"/>
    <w:rsid w:val="00E01D76"/>
    <w:rsid w:val="00E63CC0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C2FA-31BB-4A60-B50B-9E0340BF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2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71</cp:revision>
  <dcterms:created xsi:type="dcterms:W3CDTF">2014-10-16T19:49:00Z</dcterms:created>
  <dcterms:modified xsi:type="dcterms:W3CDTF">2015-01-22T11:01:00Z</dcterms:modified>
</cp:coreProperties>
</file>