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DA" w:rsidRPr="00474E74" w:rsidRDefault="001C60DA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74E74">
        <w:rPr>
          <w:rStyle w:val="CharacterStyle1"/>
          <w:b w:val="0"/>
          <w:color w:val="auto"/>
          <w:sz w:val="24"/>
          <w:szCs w:val="24"/>
        </w:rPr>
        <w:t>ATA DA REUNIÃO ORDINÁRIA Nº</w:t>
      </w:r>
      <w:r w:rsidR="003F4FDA" w:rsidRPr="00474E74">
        <w:rPr>
          <w:rStyle w:val="CharacterStyle1"/>
          <w:b w:val="0"/>
          <w:color w:val="auto"/>
          <w:sz w:val="24"/>
          <w:szCs w:val="24"/>
        </w:rPr>
        <w:t>8</w:t>
      </w:r>
      <w:r w:rsidR="00FC695E">
        <w:rPr>
          <w:rStyle w:val="CharacterStyle1"/>
          <w:b w:val="0"/>
          <w:color w:val="auto"/>
          <w:sz w:val="24"/>
          <w:szCs w:val="24"/>
        </w:rPr>
        <w:t>7</w:t>
      </w:r>
      <w:r w:rsidRPr="00474E74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FC695E">
        <w:rPr>
          <w:rStyle w:val="CharacterStyle1"/>
          <w:b w:val="0"/>
          <w:color w:val="auto"/>
          <w:sz w:val="24"/>
          <w:szCs w:val="24"/>
        </w:rPr>
        <w:t>21</w:t>
      </w:r>
      <w:r w:rsidR="003E23D0" w:rsidRPr="00474E74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74E74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10090B" w:rsidRPr="00474E74">
        <w:rPr>
          <w:rStyle w:val="CharacterStyle1"/>
          <w:b w:val="0"/>
          <w:color w:val="auto"/>
          <w:sz w:val="24"/>
          <w:szCs w:val="24"/>
        </w:rPr>
        <w:t>DEZ</w:t>
      </w:r>
      <w:r w:rsidR="0011102F" w:rsidRPr="00474E74">
        <w:rPr>
          <w:rStyle w:val="CharacterStyle1"/>
          <w:b w:val="0"/>
          <w:color w:val="auto"/>
          <w:sz w:val="24"/>
          <w:szCs w:val="24"/>
        </w:rPr>
        <w:t>EM</w:t>
      </w:r>
      <w:r w:rsidR="006233DB" w:rsidRPr="00474E74">
        <w:rPr>
          <w:rStyle w:val="CharacterStyle1"/>
          <w:b w:val="0"/>
          <w:color w:val="auto"/>
          <w:sz w:val="24"/>
          <w:szCs w:val="24"/>
        </w:rPr>
        <w:t>B</w:t>
      </w:r>
      <w:r w:rsidR="002934E7" w:rsidRPr="00474E74">
        <w:rPr>
          <w:rStyle w:val="CharacterStyle1"/>
          <w:b w:val="0"/>
          <w:color w:val="auto"/>
          <w:sz w:val="24"/>
          <w:szCs w:val="24"/>
        </w:rPr>
        <w:t>R</w:t>
      </w:r>
      <w:r w:rsidR="003E23D0" w:rsidRPr="00474E74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474E74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74E74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474E74" w:rsidRDefault="00E01D76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C695E" w:rsidRPr="00E97597" w:rsidRDefault="00FC695E" w:rsidP="00FC695E">
      <w:pPr>
        <w:jc w:val="both"/>
        <w:rPr>
          <w:rStyle w:val="CharacterStyle2"/>
          <w:sz w:val="24"/>
          <w:szCs w:val="24"/>
          <w:lang w:val="pt-PT" w:eastAsia="pt-PT"/>
        </w:rPr>
      </w:pP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Aos vinte e um dias do mês de dezembro de mil novecentos e noventa e quatro,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às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E97597">
        <w:rPr>
          <w:rStyle w:val="CharacterStyle2"/>
          <w:sz w:val="24"/>
          <w:szCs w:val="24"/>
          <w:lang w:val="pt-PT" w:eastAsia="pt-PT"/>
        </w:rPr>
        <w:t>dezenove horas e trinta minutos, reuniu-se ordinariamente o Poder Legislativo, em sua Sede, sob a Presidência do vereador Renato José Schneider, estando ainda pre</w:t>
      </w:r>
      <w:r w:rsidRPr="00E97597">
        <w:rPr>
          <w:rStyle w:val="CharacterStyle2"/>
          <w:sz w:val="24"/>
          <w:szCs w:val="24"/>
          <w:lang w:val="pt-PT" w:eastAsia="pt-PT"/>
        </w:rPr>
        <w:softHyphen/>
        <w:t>sentes os seguintes edis: Francisco Exner, João Adelmo Welter, Roque Danilo Ex</w:t>
      </w:r>
      <w:r w:rsidRPr="00E97597">
        <w:rPr>
          <w:rStyle w:val="CharacterStyle2"/>
          <w:sz w:val="24"/>
          <w:szCs w:val="24"/>
          <w:lang w:val="pt-PT" w:eastAsia="pt-PT"/>
        </w:rPr>
        <w:softHyphen/>
        <w:t xml:space="preserve">ner, Carlos Henrique Schaeffer, Mauro Moacir Diefenbach, Arlindo Vogel, José </w:t>
      </w:r>
      <w:r>
        <w:rPr>
          <w:rStyle w:val="CharacterStyle2"/>
          <w:sz w:val="24"/>
          <w:szCs w:val="24"/>
          <w:lang w:val="pt-PT" w:eastAsia="pt-PT"/>
        </w:rPr>
        <w:t>Fü</w:t>
      </w:r>
      <w:r w:rsidRPr="00E97597">
        <w:rPr>
          <w:rStyle w:val="CharacterStyle2"/>
          <w:sz w:val="24"/>
          <w:szCs w:val="24"/>
          <w:lang w:val="pt-PT" w:eastAsia="pt-PT"/>
        </w:rPr>
        <w:t>hr e Agenor Eloir Schmidt. O Presidente declarou aberta a Reunião e solicitou, de imediato, ao Secretário da Mesa Diretora, vereador Mauro Moacir Diefenbach, a procedência da leitura da Ata da reunião anterior. Colocada em discussão, foi a mes</w:t>
      </w:r>
      <w:r w:rsidRPr="00E97597">
        <w:rPr>
          <w:rStyle w:val="CharacterStyle2"/>
          <w:sz w:val="24"/>
          <w:szCs w:val="24"/>
          <w:lang w:val="pt-PT" w:eastAsia="pt-PT"/>
        </w:rPr>
        <w:softHyphen/>
        <w:t>ma aprovada por unanimidade.</w:t>
      </w:r>
    </w:p>
    <w:p w:rsidR="00FC695E" w:rsidRPr="00E97597" w:rsidRDefault="00FC695E" w:rsidP="00FC695E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E97597">
        <w:rPr>
          <w:rStyle w:val="CharacterStyle2"/>
          <w:sz w:val="24"/>
          <w:szCs w:val="24"/>
          <w:u w:val="single"/>
          <w:lang w:val="pt-PT" w:eastAsia="pt-PT"/>
        </w:rPr>
        <w:t xml:space="preserve">CORRESPONDÊNCIA RECEBIDA </w:t>
      </w:r>
    </w:p>
    <w:p w:rsidR="00FC695E" w:rsidRPr="00FC695E" w:rsidRDefault="00FC695E" w:rsidP="00FC695E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E97597">
        <w:rPr>
          <w:rStyle w:val="CharacterStyle2"/>
          <w:sz w:val="24"/>
          <w:szCs w:val="24"/>
          <w:lang w:val="pt-PT" w:eastAsia="pt-PT"/>
        </w:rPr>
        <w:t>Do Presidente da Câmara Municipal de Novo Hamburgo, Altair Amorim, of</w:t>
      </w:r>
      <w:r>
        <w:rPr>
          <w:rStyle w:val="CharacterStyle2"/>
          <w:sz w:val="24"/>
          <w:szCs w:val="24"/>
          <w:lang w:val="pt-PT" w:eastAsia="pt-PT"/>
        </w:rPr>
        <w:t>í</w:t>
      </w:r>
      <w:r w:rsidRPr="00E97597">
        <w:rPr>
          <w:rStyle w:val="CharacterStyle2"/>
          <w:sz w:val="24"/>
          <w:szCs w:val="24"/>
          <w:lang w:val="pt-PT" w:eastAsia="pt-PT"/>
        </w:rPr>
        <w:t>cio circular n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E97597">
        <w:rPr>
          <w:rStyle w:val="CharacterStyle2"/>
          <w:sz w:val="24"/>
          <w:szCs w:val="24"/>
          <w:lang w:val="pt-PT" w:eastAsia="pt-PT"/>
        </w:rPr>
        <w:t>27/11L/94, expondo considerações e encaminhando exemplar da Lei Org</w:t>
      </w:r>
      <w:r>
        <w:rPr>
          <w:rStyle w:val="CharacterStyle2"/>
          <w:sz w:val="24"/>
          <w:szCs w:val="24"/>
          <w:lang w:val="pt-PT" w:eastAsia="pt-PT"/>
        </w:rPr>
        <w:t>â</w:t>
      </w:r>
      <w:r w:rsidRPr="00E97597">
        <w:rPr>
          <w:rStyle w:val="CharacterStyle2"/>
          <w:sz w:val="24"/>
          <w:szCs w:val="24"/>
          <w:lang w:val="pt-PT" w:eastAsia="pt-PT"/>
        </w:rPr>
        <w:t>nica;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Da FAMURS boletins informativos, dezembro/1994 e especial de dezembro/1994;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Presidente do Diret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ó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rio Municipal do PMDB de Presidente Lucena, João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Gilberto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2"/>
          <w:sz w:val="24"/>
          <w:szCs w:val="24"/>
          <w:lang w:val="pt-PT" w:eastAsia="pt-PT"/>
        </w:rPr>
        <w:t xml:space="preserve">Stoffel, cartão de Natal; </w:t>
      </w:r>
      <w:r>
        <w:rPr>
          <w:rStyle w:val="CharacterStyle2"/>
          <w:sz w:val="24"/>
          <w:szCs w:val="24"/>
          <w:lang w:val="pt-PT" w:eastAsia="pt-PT"/>
        </w:rPr>
        <w:t>D</w:t>
      </w:r>
      <w:r w:rsidRPr="00FC695E">
        <w:rPr>
          <w:rStyle w:val="CharacterStyle2"/>
          <w:sz w:val="24"/>
          <w:szCs w:val="24"/>
          <w:lang w:val="pt-PT" w:eastAsia="pt-PT"/>
        </w:rPr>
        <w:t>o Governador do Estado, Senhor Alceu Collares, convite aos vereadores para prestigiarem a solenidade de transmissão de cargo de Governa</w:t>
      </w:r>
      <w:r w:rsidRPr="00FC695E">
        <w:rPr>
          <w:rStyle w:val="CharacterStyle2"/>
          <w:sz w:val="24"/>
          <w:szCs w:val="24"/>
          <w:lang w:val="pt-PT" w:eastAsia="pt-PT"/>
        </w:rPr>
        <w:softHyphen/>
        <w:t>dor do Estado ao excelent</w:t>
      </w:r>
      <w:r>
        <w:rPr>
          <w:rStyle w:val="CharacterStyle2"/>
          <w:sz w:val="24"/>
          <w:szCs w:val="24"/>
          <w:lang w:val="pt-PT" w:eastAsia="pt-PT"/>
        </w:rPr>
        <w:t>í</w:t>
      </w:r>
      <w:r w:rsidRPr="00FC695E">
        <w:rPr>
          <w:rStyle w:val="CharacterStyle2"/>
          <w:sz w:val="24"/>
          <w:szCs w:val="24"/>
          <w:lang w:val="pt-PT" w:eastAsia="pt-PT"/>
        </w:rPr>
        <w:t>ssimo Senhor Antônio Britto, a realizar-se às 10</w:t>
      </w:r>
      <w:r>
        <w:rPr>
          <w:rStyle w:val="CharacterStyle2"/>
          <w:sz w:val="24"/>
          <w:szCs w:val="24"/>
          <w:lang w:val="pt-PT" w:eastAsia="pt-PT"/>
        </w:rPr>
        <w:t>h</w:t>
      </w:r>
      <w:r w:rsidRPr="00FC695E">
        <w:rPr>
          <w:rStyle w:val="CharacterStyle2"/>
          <w:sz w:val="24"/>
          <w:szCs w:val="24"/>
          <w:lang w:val="pt-PT" w:eastAsia="pt-PT"/>
        </w:rPr>
        <w:t>00</w:t>
      </w:r>
      <w:r>
        <w:rPr>
          <w:rStyle w:val="CharacterStyle2"/>
          <w:sz w:val="24"/>
          <w:szCs w:val="24"/>
          <w:lang w:val="pt-PT" w:eastAsia="pt-PT"/>
        </w:rPr>
        <w:t>min</w:t>
      </w:r>
      <w:r w:rsidRPr="00FC695E">
        <w:rPr>
          <w:rStyle w:val="CharacterStyle2"/>
          <w:sz w:val="24"/>
          <w:szCs w:val="24"/>
          <w:lang w:val="pt-PT" w:eastAsia="pt-PT"/>
        </w:rPr>
        <w:t xml:space="preserve"> do dia 1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FC695E">
        <w:rPr>
          <w:rStyle w:val="CharacterStyle2"/>
          <w:sz w:val="24"/>
          <w:szCs w:val="24"/>
          <w:lang w:val="pt-PT" w:eastAsia="pt-PT"/>
        </w:rPr>
        <w:t xml:space="preserve"> de janeiro de 1995, no Salão Negrinho do Pastoreio do Palácio Piratini, em Porto Alegre; Do Presidente da Assembleia Legislativa do Estado do Rio Grande do Sul, Deputado Renan Kurtz, convite aos vereadores, para prestigiarem a sessão solene de posse dos Senhores Governador do Estado, Doutor Ant</w:t>
      </w:r>
      <w:r>
        <w:rPr>
          <w:rStyle w:val="CharacterStyle2"/>
          <w:sz w:val="24"/>
          <w:szCs w:val="24"/>
          <w:lang w:val="pt-PT" w:eastAsia="pt-PT"/>
        </w:rPr>
        <w:t>ô</w:t>
      </w:r>
      <w:r w:rsidRPr="00FC695E">
        <w:rPr>
          <w:rStyle w:val="CharacterStyle2"/>
          <w:sz w:val="24"/>
          <w:szCs w:val="24"/>
          <w:lang w:val="pt-PT" w:eastAsia="pt-PT"/>
        </w:rPr>
        <w:t>nio Britto e do Vi</w:t>
      </w:r>
      <w:r w:rsidRPr="00FC695E">
        <w:rPr>
          <w:rStyle w:val="CharacterStyle2"/>
          <w:sz w:val="24"/>
          <w:szCs w:val="24"/>
          <w:lang w:val="pt-PT" w:eastAsia="pt-PT"/>
        </w:rPr>
        <w:softHyphen/>
        <w:t>ce-Governador do Estado, doutor Vicente Bogo, a realizar-se às 9</w:t>
      </w:r>
      <w:r>
        <w:rPr>
          <w:rStyle w:val="CharacterStyle2"/>
          <w:sz w:val="24"/>
          <w:szCs w:val="24"/>
          <w:lang w:val="pt-PT" w:eastAsia="pt-PT"/>
        </w:rPr>
        <w:t>hrs</w:t>
      </w:r>
      <w:r w:rsidRPr="00FC695E">
        <w:rPr>
          <w:rStyle w:val="CharacterStyle2"/>
          <w:sz w:val="24"/>
          <w:szCs w:val="24"/>
          <w:lang w:val="pt-PT" w:eastAsia="pt-PT"/>
        </w:rPr>
        <w:t xml:space="preserve"> do dia 1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FC695E">
        <w:rPr>
          <w:rStyle w:val="CharacterStyle2"/>
          <w:sz w:val="24"/>
          <w:szCs w:val="24"/>
          <w:lang w:val="pt-PT" w:eastAsia="pt-PT"/>
        </w:rPr>
        <w:t xml:space="preserve"> de janeiro de 1995, no Plenário do Palácio Farroupilha, em Porto Alegre; Do Poder Executivo cópia de página do Jornal Zero Hora, com matéria intitulada, de</w:t>
      </w:r>
      <w:r w:rsidRPr="00FC695E">
        <w:rPr>
          <w:rStyle w:val="CharacterStyle2"/>
          <w:sz w:val="24"/>
          <w:szCs w:val="24"/>
          <w:lang w:val="pt-PT" w:eastAsia="pt-PT"/>
        </w:rPr>
        <w:softHyphen/>
        <w:t>ficientes carentes vão ganhar salário m</w:t>
      </w:r>
      <w:r>
        <w:rPr>
          <w:rStyle w:val="CharacterStyle2"/>
          <w:sz w:val="24"/>
          <w:szCs w:val="24"/>
          <w:lang w:val="pt-PT" w:eastAsia="pt-PT"/>
        </w:rPr>
        <w:t>í</w:t>
      </w:r>
      <w:r w:rsidRPr="00FC695E">
        <w:rPr>
          <w:rStyle w:val="CharacterStyle2"/>
          <w:sz w:val="24"/>
          <w:szCs w:val="24"/>
          <w:lang w:val="pt-PT" w:eastAsia="pt-PT"/>
        </w:rPr>
        <w:t>nimo; Do Poder Executivo of</w:t>
      </w:r>
      <w:r>
        <w:rPr>
          <w:rStyle w:val="CharacterStyle2"/>
          <w:sz w:val="24"/>
          <w:szCs w:val="24"/>
          <w:lang w:val="pt-PT" w:eastAsia="pt-PT"/>
        </w:rPr>
        <w:t>í</w:t>
      </w:r>
      <w:r w:rsidRPr="00FC695E">
        <w:rPr>
          <w:rStyle w:val="CharacterStyle2"/>
          <w:sz w:val="24"/>
          <w:szCs w:val="24"/>
          <w:lang w:val="pt-PT" w:eastAsia="pt-PT"/>
        </w:rPr>
        <w:t>cio de N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FC695E">
        <w:rPr>
          <w:rStyle w:val="CharacterStyle2"/>
          <w:sz w:val="24"/>
          <w:szCs w:val="24"/>
          <w:lang w:val="pt-PT" w:eastAsia="pt-PT"/>
        </w:rPr>
        <w:t>190/Gab/94, informando em resposta a solicitação do vereador Arlindo Vogel, a Receita</w:t>
      </w:r>
      <w:r>
        <w:rPr>
          <w:rStyle w:val="CharacterStyle2"/>
          <w:sz w:val="24"/>
          <w:szCs w:val="24"/>
          <w:lang w:val="pt-PT" w:eastAsia="pt-PT"/>
        </w:rPr>
        <w:t xml:space="preserve"> e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a Despesa da Prefeitura, referente ao m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s de novembro, do corrente ano; Da As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sembl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e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ia Legislativa, os jornais Diário da Assembl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e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ia de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6467 e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6475.</w:t>
      </w:r>
    </w:p>
    <w:p w:rsidR="00FC695E" w:rsidRPr="00FC695E" w:rsidRDefault="00FC695E" w:rsidP="00FC695E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FC695E">
        <w:rPr>
          <w:rStyle w:val="CharacterStyle2"/>
          <w:sz w:val="24"/>
          <w:szCs w:val="24"/>
          <w:u w:val="single"/>
          <w:lang w:val="pt-PT" w:eastAsia="pt-PT"/>
        </w:rPr>
        <w:t>ORDEM DO DIA</w:t>
      </w:r>
    </w:p>
    <w:p w:rsidR="00511135" w:rsidRDefault="00FC695E" w:rsidP="00FC695E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FC695E">
        <w:rPr>
          <w:rStyle w:val="CharacterStyle2"/>
          <w:sz w:val="24"/>
          <w:szCs w:val="24"/>
          <w:lang w:val="pt-PT" w:eastAsia="pt-PT"/>
        </w:rPr>
        <w:t>Foram votados os seguintes Projetos: Projeto de Lei N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FC695E">
        <w:rPr>
          <w:rStyle w:val="CharacterStyle2"/>
          <w:sz w:val="24"/>
          <w:szCs w:val="24"/>
          <w:lang w:val="pt-PT" w:eastAsia="pt-PT"/>
        </w:rPr>
        <w:t>32/94, que aumenta o número de empregos isolados, de provimento efetivo - Regime CLT -, e dá outras providên</w:t>
      </w:r>
      <w:r w:rsidRPr="00FC695E">
        <w:rPr>
          <w:rStyle w:val="CharacterStyle2"/>
          <w:sz w:val="24"/>
          <w:szCs w:val="24"/>
          <w:lang w:val="pt-PT" w:eastAsia="pt-PT"/>
        </w:rPr>
        <w:softHyphen/>
        <w:t>cias. O relator, vereador Arlindo Vogel, disse que se informara e que a servente-merendeira seria lotada na escola de 1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FC695E">
        <w:rPr>
          <w:rStyle w:val="CharacterStyle2"/>
          <w:sz w:val="24"/>
          <w:szCs w:val="24"/>
          <w:lang w:val="pt-PT" w:eastAsia="pt-PT"/>
        </w:rPr>
        <w:t xml:space="preserve"> Grau Incompleto Ruth Naumann, da locali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dade de Morro do Pedro. Disse que a referida escola era a única do Munic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pio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em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que não tinha servente-merendeira trabalhando. Em seu parecer se manifestou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f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avorável ao Projeto. Sendo o mesmo aprovado por unanimidade em 2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ª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(segunda) votaçã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o.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Projeto de Lei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33/94, que concede reajuste salarial aos servidores municipais,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e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dá outras provid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ncias. Em seu parecer, o relator, vereador Agenor E. Schmidt,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se manifestou favorável ao Projeto. Comentou o vereador Arlindo Vogel, que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seu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voto seria a favor, mas que fosse feita uma reclassificação de vencimentos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funcionalismo público municipal. Foi o Projeto aprovado por 7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(sete) votos a favor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e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1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(um) contrário. Se manifestou contra o Projeto, o vereador José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Führ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. Comentou o mesmo, que não era contra o percentual e sim da forma que era concedido; Proje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to de Resolução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09/94, que fixa a remuneração dos vereadores para o m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s de de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zembro de 1994. O vereador José Führ, relator do Projeto, em seu parecer se mani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>festou favorável ao Projeto. Sendo também, esse, aprovado por unanimidade em</w:t>
      </w:r>
      <w:r w:rsidR="0051113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2</w:t>
      </w:r>
      <w:r w:rsidR="0051113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ª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(segunda) votação; Projeto de Resolução N</w:t>
      </w:r>
      <w:r w:rsidR="00511135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10/94, que concede aumento salarial ao Assessor Legislativo. Em seu parecer, o relator, vereador João A. Welter, se ma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softHyphen/>
        <w:t xml:space="preserve">nifestou </w:t>
      </w:r>
      <w:r w:rsidR="0051113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favorável </w:t>
      </w:r>
    </w:p>
    <w:p w:rsidR="00511135" w:rsidRPr="00474E74" w:rsidRDefault="00511135" w:rsidP="00511135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511135" w:rsidRPr="00474E74" w:rsidRDefault="00511135" w:rsidP="00511135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Nº8</w:t>
      </w:r>
      <w:r>
        <w:rPr>
          <w:sz w:val="24"/>
          <w:szCs w:val="24"/>
        </w:rPr>
        <w:t>7</w:t>
      </w:r>
      <w:r w:rsidRPr="00474E74">
        <w:rPr>
          <w:sz w:val="24"/>
          <w:szCs w:val="24"/>
        </w:rPr>
        <w:t xml:space="preserve"> - CONTINUAÇÃO – F0LHA 02</w:t>
      </w:r>
    </w:p>
    <w:p w:rsidR="00511135" w:rsidRDefault="00511135" w:rsidP="00FC695E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FC695E" w:rsidRPr="00FC695E" w:rsidRDefault="00FC695E" w:rsidP="00FC695E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ao Projeto. Sendo o mesmo aprovado por unanimidade em 2</w:t>
      </w:r>
      <w:r w:rsidR="00511135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ª 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(segunda) votação.</w:t>
      </w:r>
    </w:p>
    <w:p w:rsidR="00FC695E" w:rsidRPr="00FC695E" w:rsidRDefault="00FC695E" w:rsidP="00FC695E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FC695E">
        <w:rPr>
          <w:rStyle w:val="CharacterStyle2"/>
          <w:sz w:val="24"/>
          <w:szCs w:val="24"/>
          <w:u w:val="single"/>
          <w:lang w:val="pt-PT" w:eastAsia="pt-PT"/>
        </w:rPr>
        <w:t xml:space="preserve">EXPOSICOES PESSOAIS </w:t>
      </w:r>
    </w:p>
    <w:p w:rsidR="002D062B" w:rsidRPr="001C21A7" w:rsidRDefault="00FC695E" w:rsidP="002D062B">
      <w:pPr>
        <w:jc w:val="both"/>
        <w:rPr>
          <w:rStyle w:val="CharacterStyle2"/>
          <w:sz w:val="24"/>
          <w:szCs w:val="24"/>
          <w:lang w:val="pt-PT" w:eastAsia="pt-PT"/>
        </w:rPr>
      </w:pP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No momento co</w:t>
      </w:r>
      <w:r w:rsidR="00511135">
        <w:rPr>
          <w:rStyle w:val="CharacterStyle1"/>
          <w:b w:val="0"/>
          <w:color w:val="auto"/>
          <w:sz w:val="24"/>
          <w:szCs w:val="24"/>
          <w:lang w:val="pt-PT" w:eastAsia="pt-PT"/>
        </w:rPr>
        <w:t>m</w:t>
      </w:r>
      <w:r w:rsidRPr="00FC695E">
        <w:rPr>
          <w:rStyle w:val="CharacterStyle1"/>
          <w:b w:val="0"/>
          <w:color w:val="auto"/>
          <w:sz w:val="24"/>
          <w:szCs w:val="24"/>
          <w:lang w:val="pt-PT" w:eastAsia="pt-PT"/>
        </w:rPr>
        <w:t>unicou o Presidente da Mesa Diretora, vereador Renato J. Schneider,</w:t>
      </w:r>
      <w:r w:rsidR="009C611A" w:rsidRPr="00FC695E">
        <w:rPr>
          <w:rStyle w:val="CharacterStyle2"/>
          <w:sz w:val="24"/>
          <w:szCs w:val="24"/>
          <w:lang w:val="pt-PT" w:eastAsia="pt-PT"/>
        </w:rPr>
        <w:t xml:space="preserve"> 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que o 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S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ecretário de Obras lhe pedira que transmitisse aos demais vereadores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que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devido a outros compromissos n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ã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o poderia se fazer presente nessa sessão, mas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se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comprometendo a vir na próxima. Ainda aproveitou o momento o vereador Agenor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E.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2D062B" w:rsidRPr="001C21A7">
        <w:rPr>
          <w:rStyle w:val="CharacterStyle2"/>
          <w:sz w:val="24"/>
          <w:szCs w:val="24"/>
          <w:lang w:val="pt-PT" w:eastAsia="pt-PT"/>
        </w:rPr>
        <w:t>Schmidt, para agradecer ao colega vereador José Führ, pelo cartão de Natal e de</w:t>
      </w:r>
      <w:r w:rsidR="002D062B" w:rsidRPr="001C21A7">
        <w:rPr>
          <w:rStyle w:val="CharacterStyle2"/>
          <w:sz w:val="24"/>
          <w:szCs w:val="24"/>
          <w:lang w:val="pt-PT" w:eastAsia="pt-PT"/>
        </w:rPr>
        <w:softHyphen/>
        <w:t>sejou aos colegas um feliz Natal. Igualmente, o vereador Francisco Exner desejou um feliz Natal a todos os presentes e agradeceu ao colega vereador José Führ, o cartão recebido; Também o vereador Roque D. Exner agradeceu ao colega vereador José Führ pelo cartão, e, desejou um feliz Natal a todos, e dizendo que esperava a paz continuasse a reinar entre os vereadores no próximo ano. O vereador Carlos H. Schaeffer, também aproveitou o momento para agradecer ao colega vereador José Führ pelo cartão e desejou aos demais vereadores, um feliz Natal e pr</w:t>
      </w:r>
      <w:r w:rsidR="002D062B">
        <w:rPr>
          <w:rStyle w:val="CharacterStyle2"/>
          <w:sz w:val="24"/>
          <w:szCs w:val="24"/>
          <w:lang w:val="pt-PT" w:eastAsia="pt-PT"/>
        </w:rPr>
        <w:t>ó</w:t>
      </w:r>
      <w:r w:rsidR="002D062B" w:rsidRPr="001C21A7">
        <w:rPr>
          <w:rStyle w:val="CharacterStyle2"/>
          <w:sz w:val="24"/>
          <w:szCs w:val="24"/>
          <w:lang w:val="pt-PT" w:eastAsia="pt-PT"/>
        </w:rPr>
        <w:t>spero</w:t>
      </w:r>
      <w:r w:rsidR="002D062B">
        <w:rPr>
          <w:rStyle w:val="CharacterStyle2"/>
          <w:sz w:val="24"/>
          <w:szCs w:val="24"/>
          <w:lang w:val="pt-PT" w:eastAsia="pt-PT"/>
        </w:rPr>
        <w:t xml:space="preserve"> Ano No</w:t>
      </w:r>
      <w:r w:rsidR="002D062B" w:rsidRPr="001C21A7">
        <w:rPr>
          <w:rStyle w:val="CharacterStyle2"/>
          <w:sz w:val="24"/>
          <w:szCs w:val="24"/>
          <w:lang w:val="pt-PT" w:eastAsia="pt-PT"/>
        </w:rPr>
        <w:t>vo. Agradeceu também o vereador Mauro M. Diefenbach ao colega vereador Jos</w:t>
      </w:r>
      <w:r w:rsidR="002D062B">
        <w:rPr>
          <w:rStyle w:val="CharacterStyle2"/>
          <w:sz w:val="24"/>
          <w:szCs w:val="24"/>
          <w:lang w:val="pt-PT" w:eastAsia="pt-PT"/>
        </w:rPr>
        <w:t>é</w:t>
      </w:r>
      <w:r w:rsidR="002D062B" w:rsidRPr="001C21A7">
        <w:rPr>
          <w:rStyle w:val="CharacterStyle2"/>
          <w:sz w:val="24"/>
          <w:szCs w:val="24"/>
          <w:lang w:val="pt-PT" w:eastAsia="pt-PT"/>
        </w:rPr>
        <w:t xml:space="preserve"> Fü</w:t>
      </w:r>
      <w:r w:rsidR="002D062B" w:rsidRPr="001C21A7">
        <w:rPr>
          <w:rStyle w:val="CharacterStyle2"/>
          <w:sz w:val="24"/>
          <w:szCs w:val="24"/>
          <w:lang w:val="pt-PT" w:eastAsia="pt-PT"/>
        </w:rPr>
        <w:softHyphen/>
        <w:t>hr pelo cartão e desejou um feliz Natal e próspero Ano Novo aos colegas vereado</w:t>
      </w:r>
      <w:r w:rsidR="002D062B" w:rsidRPr="001C21A7">
        <w:rPr>
          <w:rStyle w:val="CharacterStyle2"/>
          <w:sz w:val="24"/>
          <w:szCs w:val="24"/>
          <w:lang w:val="pt-PT" w:eastAsia="pt-PT"/>
        </w:rPr>
        <w:softHyphen/>
        <w:t xml:space="preserve">res e familiares. Ainda agradeceu o Presidente da Mesa Diretora, vereador Renato J. Schneider, ao vereador José Führ, pelo cartão e desejou um feliz Natal a todos os presentes, e, comentou que parecia que o ano recém havia iniciado e já estava chegando ao fim. Falou ainda o Presidente da Mesa Diretora, que o colega vereador Roque D. Exner havia sugerido a realização de uma festinha de confraternização </w:t>
      </w:r>
      <w:r w:rsidR="002D062B">
        <w:rPr>
          <w:rStyle w:val="CharacterStyle2"/>
          <w:sz w:val="24"/>
          <w:szCs w:val="24"/>
          <w:lang w:val="pt-PT" w:eastAsia="pt-PT"/>
        </w:rPr>
        <w:t>ao</w:t>
      </w:r>
      <w:r w:rsidR="002D062B" w:rsidRPr="001C21A7">
        <w:rPr>
          <w:rStyle w:val="CharacterStyle2"/>
          <w:sz w:val="24"/>
          <w:szCs w:val="24"/>
          <w:lang w:val="pt-PT" w:eastAsia="pt-PT"/>
        </w:rPr>
        <w:t>s vereadores, após a última reunião do ano, na Sociedade Esportiva Soberano. E que já estava praticamente combinado que o vereador José Führ organizaria a janta. E</w:t>
      </w:r>
      <w:r w:rsidR="002D062B">
        <w:rPr>
          <w:rStyle w:val="CharacterStyle2"/>
          <w:sz w:val="24"/>
          <w:szCs w:val="24"/>
          <w:lang w:val="pt-PT" w:eastAsia="pt-PT"/>
        </w:rPr>
        <w:t xml:space="preserve"> 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perguntou o vereador Renato J. Schneider, o que os colegas achavam da ideia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de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trazer as esposas, para participar da festa. Sendo que todos se manifestaram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2D062B" w:rsidRPr="002D062B"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 w:rsidR="002D062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2D062B" w:rsidRPr="001C21A7">
        <w:rPr>
          <w:rStyle w:val="CharacterStyle2"/>
          <w:sz w:val="24"/>
          <w:szCs w:val="24"/>
          <w:lang w:val="pt-PT" w:eastAsia="pt-PT"/>
        </w:rPr>
        <w:t xml:space="preserve">favor da sugestão. Pediu ainda o Presidente da Mesa Diretora, vereador Renato J. Schneider, o envio de correspondência ao Prefeito e Vice, convidando-os, juntamente com as esposas, a participarem da mencionada festinha. Comentou ainda o </w:t>
      </w:r>
      <w:r w:rsidR="002D062B">
        <w:rPr>
          <w:rStyle w:val="CharacterStyle2"/>
          <w:sz w:val="24"/>
          <w:szCs w:val="24"/>
          <w:lang w:val="pt-PT" w:eastAsia="pt-PT"/>
        </w:rPr>
        <w:t>P</w:t>
      </w:r>
      <w:r w:rsidR="002D062B" w:rsidRPr="001C21A7">
        <w:rPr>
          <w:rStyle w:val="CharacterStyle2"/>
          <w:sz w:val="24"/>
          <w:szCs w:val="24"/>
          <w:lang w:val="pt-PT" w:eastAsia="pt-PT"/>
        </w:rPr>
        <w:t>resi</w:t>
      </w:r>
      <w:r w:rsidR="002D062B" w:rsidRPr="001C21A7">
        <w:rPr>
          <w:rStyle w:val="CharacterStyle2"/>
          <w:sz w:val="24"/>
          <w:szCs w:val="24"/>
          <w:lang w:val="pt-PT" w:eastAsia="pt-PT"/>
        </w:rPr>
        <w:softHyphen/>
        <w:t>dent</w:t>
      </w:r>
      <w:r w:rsidR="002D062B">
        <w:rPr>
          <w:rStyle w:val="CharacterStyle2"/>
          <w:sz w:val="24"/>
          <w:szCs w:val="24"/>
          <w:lang w:val="pt-PT" w:eastAsia="pt-PT"/>
        </w:rPr>
        <w:t>e</w:t>
      </w:r>
      <w:r w:rsidR="002D062B" w:rsidRPr="001C21A7">
        <w:rPr>
          <w:rStyle w:val="CharacterStyle2"/>
          <w:sz w:val="24"/>
          <w:szCs w:val="24"/>
          <w:lang w:val="pt-PT" w:eastAsia="pt-PT"/>
        </w:rPr>
        <w:t xml:space="preserve"> da Mesa Diretora que estava-se chegando ao final do ano e que portanto te</w:t>
      </w:r>
      <w:r w:rsidR="002D062B" w:rsidRPr="001C21A7">
        <w:rPr>
          <w:rStyle w:val="CharacterStyle2"/>
          <w:sz w:val="24"/>
          <w:szCs w:val="24"/>
          <w:lang w:val="pt-PT" w:eastAsia="pt-PT"/>
        </w:rPr>
        <w:softHyphen/>
        <w:t>ria que ser eleita a nova mesa diretora e, por isso quem quisesse apresentar cha</w:t>
      </w:r>
      <w:r w:rsidR="002D062B" w:rsidRPr="001C21A7">
        <w:rPr>
          <w:rStyle w:val="CharacterStyle2"/>
          <w:sz w:val="24"/>
          <w:szCs w:val="24"/>
          <w:lang w:val="pt-PT" w:eastAsia="pt-PT"/>
        </w:rPr>
        <w:softHyphen/>
        <w:t>pa, que o fizesse na próxima sess</w:t>
      </w:r>
      <w:r w:rsidR="002D062B">
        <w:rPr>
          <w:rStyle w:val="CharacterStyle2"/>
          <w:sz w:val="24"/>
          <w:szCs w:val="24"/>
          <w:lang w:val="pt-PT" w:eastAsia="pt-PT"/>
        </w:rPr>
        <w:t>ã</w:t>
      </w:r>
      <w:r w:rsidR="002D062B" w:rsidRPr="001C21A7">
        <w:rPr>
          <w:rStyle w:val="CharacterStyle2"/>
          <w:sz w:val="24"/>
          <w:szCs w:val="24"/>
          <w:lang w:val="pt-PT" w:eastAsia="pt-PT"/>
        </w:rPr>
        <w:t>o, para que a mesma pudesse ser votada. Como</w:t>
      </w:r>
      <w:r w:rsidR="002D062B">
        <w:rPr>
          <w:rStyle w:val="CharacterStyle2"/>
          <w:sz w:val="24"/>
          <w:szCs w:val="24"/>
          <w:lang w:val="pt-PT" w:eastAsia="pt-PT"/>
        </w:rPr>
        <w:t xml:space="preserve"> </w:t>
      </w:r>
      <w:r w:rsidR="002D062B" w:rsidRPr="001C21A7">
        <w:rPr>
          <w:rStyle w:val="CharacterStyle2"/>
          <w:sz w:val="24"/>
          <w:szCs w:val="24"/>
          <w:lang w:val="pt-PT" w:eastAsia="pt-PT"/>
        </w:rPr>
        <w:t>mais nada houvesse para ser deliberado, o Presidente declarou encerrada a Reuni</w:t>
      </w:r>
      <w:r w:rsidR="002D062B">
        <w:rPr>
          <w:rStyle w:val="CharacterStyle2"/>
          <w:sz w:val="24"/>
          <w:szCs w:val="24"/>
          <w:lang w:val="pt-PT" w:eastAsia="pt-PT"/>
        </w:rPr>
        <w:t>ã</w:t>
      </w:r>
      <w:r w:rsidR="002D062B" w:rsidRPr="001C21A7">
        <w:rPr>
          <w:rStyle w:val="CharacterStyle2"/>
          <w:sz w:val="24"/>
          <w:szCs w:val="24"/>
          <w:lang w:val="pt-PT" w:eastAsia="pt-PT"/>
        </w:rPr>
        <w:t>o</w:t>
      </w:r>
      <w:r w:rsidR="002D062B">
        <w:rPr>
          <w:rStyle w:val="CharacterStyle2"/>
          <w:sz w:val="24"/>
          <w:szCs w:val="24"/>
          <w:lang w:val="pt-PT" w:eastAsia="pt-PT"/>
        </w:rPr>
        <w:t>,</w:t>
      </w:r>
      <w:r w:rsidR="002D062B" w:rsidRPr="001C21A7">
        <w:rPr>
          <w:rStyle w:val="CharacterStyle2"/>
          <w:sz w:val="24"/>
          <w:szCs w:val="24"/>
          <w:lang w:val="pt-PT" w:eastAsia="pt-PT"/>
        </w:rPr>
        <w:t xml:space="preserve"> marcando a seguinte, em car</w:t>
      </w:r>
      <w:r w:rsidR="002D062B">
        <w:rPr>
          <w:rStyle w:val="CharacterStyle2"/>
          <w:sz w:val="24"/>
          <w:szCs w:val="24"/>
          <w:lang w:val="pt-PT" w:eastAsia="pt-PT"/>
        </w:rPr>
        <w:t>á</w:t>
      </w:r>
      <w:r w:rsidR="002D062B" w:rsidRPr="001C21A7">
        <w:rPr>
          <w:rStyle w:val="CharacterStyle2"/>
          <w:sz w:val="24"/>
          <w:szCs w:val="24"/>
          <w:lang w:val="pt-PT" w:eastAsia="pt-PT"/>
        </w:rPr>
        <w:t>ter ordinário, para o dia 28 de dezembro, do corrente ano, no mesmo local e horário. E, para constar, C</w:t>
      </w:r>
      <w:r w:rsidR="002D062B">
        <w:rPr>
          <w:rStyle w:val="CharacterStyle2"/>
          <w:sz w:val="24"/>
          <w:szCs w:val="24"/>
          <w:lang w:val="pt-PT" w:eastAsia="pt-PT"/>
        </w:rPr>
        <w:t>é</w:t>
      </w:r>
      <w:r w:rsidR="002D062B" w:rsidRPr="001C21A7">
        <w:rPr>
          <w:rStyle w:val="CharacterStyle2"/>
          <w:sz w:val="24"/>
          <w:szCs w:val="24"/>
          <w:lang w:val="pt-PT" w:eastAsia="pt-PT"/>
        </w:rPr>
        <w:t>sar Alberto Karling, Assessor Legislativo, elaborou a presente Ata a qual após lida e aprovada, será subscrita pelo Presidente e Secret</w:t>
      </w:r>
      <w:r w:rsidR="002D062B">
        <w:rPr>
          <w:rStyle w:val="CharacterStyle2"/>
          <w:sz w:val="24"/>
          <w:szCs w:val="24"/>
          <w:lang w:val="pt-PT" w:eastAsia="pt-PT"/>
        </w:rPr>
        <w:t>á</w:t>
      </w:r>
      <w:r w:rsidR="002D062B" w:rsidRPr="001C21A7">
        <w:rPr>
          <w:rStyle w:val="CharacterStyle2"/>
          <w:sz w:val="24"/>
          <w:szCs w:val="24"/>
          <w:lang w:val="pt-PT" w:eastAsia="pt-PT"/>
        </w:rPr>
        <w:t>rio da Mesa Diretora.</w:t>
      </w:r>
    </w:p>
    <w:p w:rsidR="00DB2022" w:rsidRPr="00FC695E" w:rsidRDefault="00DB2022" w:rsidP="00FC695E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355189" w:rsidRPr="00474E74" w:rsidRDefault="00355189" w:rsidP="00474E74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474E7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1654E"/>
    <w:rsid w:val="00021B5D"/>
    <w:rsid w:val="00033CB9"/>
    <w:rsid w:val="0005727C"/>
    <w:rsid w:val="00060CC9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60DA"/>
    <w:rsid w:val="001D5A0E"/>
    <w:rsid w:val="00207422"/>
    <w:rsid w:val="00223BBD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2C84"/>
    <w:rsid w:val="003E23D0"/>
    <w:rsid w:val="003E3E94"/>
    <w:rsid w:val="003F4FDA"/>
    <w:rsid w:val="00432AEA"/>
    <w:rsid w:val="00451F55"/>
    <w:rsid w:val="00474E74"/>
    <w:rsid w:val="00485288"/>
    <w:rsid w:val="004A216B"/>
    <w:rsid w:val="004A3BC6"/>
    <w:rsid w:val="004A5F9D"/>
    <w:rsid w:val="004B7C59"/>
    <w:rsid w:val="004D06CE"/>
    <w:rsid w:val="00511135"/>
    <w:rsid w:val="00515612"/>
    <w:rsid w:val="005509E0"/>
    <w:rsid w:val="0059789A"/>
    <w:rsid w:val="005B1E77"/>
    <w:rsid w:val="005C2706"/>
    <w:rsid w:val="005C5E8C"/>
    <w:rsid w:val="005D1728"/>
    <w:rsid w:val="005E282E"/>
    <w:rsid w:val="005E391A"/>
    <w:rsid w:val="00606255"/>
    <w:rsid w:val="00614C1E"/>
    <w:rsid w:val="006233DB"/>
    <w:rsid w:val="006B3783"/>
    <w:rsid w:val="006D4399"/>
    <w:rsid w:val="00723E5A"/>
    <w:rsid w:val="00794C89"/>
    <w:rsid w:val="00801243"/>
    <w:rsid w:val="008679DF"/>
    <w:rsid w:val="0087581F"/>
    <w:rsid w:val="00876D62"/>
    <w:rsid w:val="008B5BF9"/>
    <w:rsid w:val="00927E52"/>
    <w:rsid w:val="00932927"/>
    <w:rsid w:val="00941662"/>
    <w:rsid w:val="0098364B"/>
    <w:rsid w:val="00997A77"/>
    <w:rsid w:val="009B3025"/>
    <w:rsid w:val="009C611A"/>
    <w:rsid w:val="009D6C09"/>
    <w:rsid w:val="009E62A2"/>
    <w:rsid w:val="00A02564"/>
    <w:rsid w:val="00A06F54"/>
    <w:rsid w:val="00A23152"/>
    <w:rsid w:val="00A428A5"/>
    <w:rsid w:val="00A6481E"/>
    <w:rsid w:val="00A904DA"/>
    <w:rsid w:val="00AD758B"/>
    <w:rsid w:val="00AF4A61"/>
    <w:rsid w:val="00B05EB9"/>
    <w:rsid w:val="00B32A7D"/>
    <w:rsid w:val="00BD265A"/>
    <w:rsid w:val="00C00ED3"/>
    <w:rsid w:val="00C11E79"/>
    <w:rsid w:val="00C45300"/>
    <w:rsid w:val="00C76AB0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66E5F"/>
    <w:rsid w:val="00DB2022"/>
    <w:rsid w:val="00DE1B7B"/>
    <w:rsid w:val="00DE7D21"/>
    <w:rsid w:val="00E01D76"/>
    <w:rsid w:val="00E63CC0"/>
    <w:rsid w:val="00EC160C"/>
    <w:rsid w:val="00EE5A70"/>
    <w:rsid w:val="00EF6FB7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0D04-8628-451A-B999-B4A124C5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1068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69</cp:revision>
  <dcterms:created xsi:type="dcterms:W3CDTF">2014-10-16T19:49:00Z</dcterms:created>
  <dcterms:modified xsi:type="dcterms:W3CDTF">2014-12-28T00:12:00Z</dcterms:modified>
</cp:coreProperties>
</file>