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E6E" w:rsidRDefault="003E0E6E" w:rsidP="003E0E6E">
      <w:pPr>
        <w:jc w:val="center"/>
        <w:rPr>
          <w:b/>
          <w:sz w:val="28"/>
        </w:rPr>
      </w:pPr>
      <w:r>
        <w:rPr>
          <w:b/>
          <w:sz w:val="28"/>
        </w:rPr>
        <w:t>DECRETO LEGISLATIVO Nº010/2001</w:t>
      </w:r>
    </w:p>
    <w:p w:rsidR="003E0E6E" w:rsidRDefault="003E0E6E" w:rsidP="003E0E6E">
      <w:pPr>
        <w:spacing w:line="480" w:lineRule="auto"/>
        <w:jc w:val="both"/>
        <w:rPr>
          <w:b/>
          <w:sz w:val="28"/>
        </w:rPr>
      </w:pPr>
      <w:r>
        <w:rPr>
          <w:b/>
          <w:sz w:val="28"/>
        </w:rPr>
        <w:t xml:space="preserve"> </w:t>
      </w:r>
    </w:p>
    <w:p w:rsidR="003E0E6E" w:rsidRDefault="003E0E6E" w:rsidP="003E0E6E">
      <w:pPr>
        <w:pStyle w:val="Ttulo1"/>
      </w:pPr>
      <w:r>
        <w:t xml:space="preserve">“FIXA DIAS DE PONTO FACULTATIVO” </w:t>
      </w:r>
    </w:p>
    <w:p w:rsidR="003E0E6E" w:rsidRDefault="003E0E6E" w:rsidP="003E0E6E">
      <w:pPr>
        <w:jc w:val="right"/>
        <w:rPr>
          <w:b/>
          <w:sz w:val="28"/>
        </w:rPr>
      </w:pPr>
    </w:p>
    <w:p w:rsidR="003E0E6E" w:rsidRDefault="003E0E6E" w:rsidP="003E0E6E">
      <w:pPr>
        <w:jc w:val="both"/>
        <w:rPr>
          <w:b/>
          <w:sz w:val="28"/>
        </w:rPr>
      </w:pPr>
    </w:p>
    <w:p w:rsidR="003E0E6E" w:rsidRDefault="003E0E6E" w:rsidP="003E0E6E">
      <w:pPr>
        <w:spacing w:line="480" w:lineRule="auto"/>
        <w:jc w:val="both"/>
      </w:pPr>
      <w:r>
        <w:rPr>
          <w:b/>
          <w:sz w:val="28"/>
        </w:rPr>
        <w:tab/>
      </w:r>
      <w:r>
        <w:t xml:space="preserve">A PRESIDENTE DA MESA DIRETORA DO PODER LEGISLATIVO DE PRESIDENTE LUCENA, no uso de suas atribuições legais, </w:t>
      </w:r>
    </w:p>
    <w:p w:rsidR="003E0E6E" w:rsidRDefault="003E0E6E" w:rsidP="003E0E6E">
      <w:pPr>
        <w:spacing w:line="480" w:lineRule="auto"/>
        <w:jc w:val="both"/>
      </w:pPr>
    </w:p>
    <w:p w:rsidR="003E0E6E" w:rsidRDefault="003E0E6E" w:rsidP="003E0E6E">
      <w:pPr>
        <w:jc w:val="both"/>
        <w:rPr>
          <w:b/>
        </w:rPr>
      </w:pPr>
      <w:r>
        <w:tab/>
      </w:r>
      <w:r>
        <w:rPr>
          <w:b/>
        </w:rPr>
        <w:t>D E C R E T A</w:t>
      </w:r>
    </w:p>
    <w:p w:rsidR="003E0E6E" w:rsidRDefault="003E0E6E" w:rsidP="003E0E6E">
      <w:pPr>
        <w:spacing w:line="480" w:lineRule="auto"/>
        <w:jc w:val="both"/>
        <w:rPr>
          <w:b/>
        </w:rPr>
      </w:pPr>
    </w:p>
    <w:p w:rsidR="003E0E6E" w:rsidRDefault="003E0E6E" w:rsidP="003E0E6E">
      <w:pPr>
        <w:spacing w:line="480" w:lineRule="auto"/>
        <w:jc w:val="both"/>
      </w:pPr>
      <w:r>
        <w:rPr>
          <w:b/>
        </w:rPr>
        <w:tab/>
        <w:t>Art. 1º</w:t>
      </w:r>
      <w:r>
        <w:t xml:space="preserve"> - Serão de ponto facultativo, para o servidor da Câmara, os dias 24 e 31 de dezembro de 2001 – Natal e Ano Novo.</w:t>
      </w:r>
    </w:p>
    <w:p w:rsidR="003E0E6E" w:rsidRDefault="003E0E6E" w:rsidP="003E0E6E">
      <w:pPr>
        <w:spacing w:line="480" w:lineRule="auto"/>
        <w:jc w:val="both"/>
      </w:pPr>
      <w:r>
        <w:tab/>
      </w:r>
      <w:r>
        <w:rPr>
          <w:b/>
        </w:rPr>
        <w:t>Art. 2º</w:t>
      </w:r>
      <w:r>
        <w:t xml:space="preserve"> - As horas correspondentes aos dias referidos no artigo anterior serão compensadas a partir do dia 06 de novembro ao dia 28 de dezembro de 2001, com meia hora de trabalho ao final do turno da tarde, com exceção dos dias em que são realizadas sessões, quando haverá a compensação de meia hora no início do turno da tarde.</w:t>
      </w:r>
    </w:p>
    <w:p w:rsidR="003E0E6E" w:rsidRDefault="003E0E6E" w:rsidP="003E0E6E">
      <w:pPr>
        <w:spacing w:line="480" w:lineRule="auto"/>
        <w:jc w:val="both"/>
      </w:pPr>
      <w:r>
        <w:tab/>
      </w:r>
      <w:r>
        <w:rPr>
          <w:b/>
        </w:rPr>
        <w:t>Art. 2º</w:t>
      </w:r>
      <w:r>
        <w:t xml:space="preserve"> - Revogadas as disposições em contrário, este Decreto Legislativo entra em vigor na data de sua publicação. </w:t>
      </w:r>
    </w:p>
    <w:p w:rsidR="003E0E6E" w:rsidRDefault="003E0E6E" w:rsidP="003E0E6E">
      <w:pPr>
        <w:jc w:val="right"/>
      </w:pPr>
      <w:r>
        <w:tab/>
        <w:t xml:space="preserve">Sede do Poder Legislativo, </w:t>
      </w:r>
      <w:proofErr w:type="gramStart"/>
      <w:r>
        <w:t>aos  05</w:t>
      </w:r>
      <w:proofErr w:type="gramEnd"/>
      <w:r>
        <w:t xml:space="preserve"> de novembro de 2001.</w:t>
      </w:r>
    </w:p>
    <w:p w:rsidR="003E0E6E" w:rsidRDefault="003E0E6E" w:rsidP="003E0E6E">
      <w:pPr>
        <w:jc w:val="both"/>
      </w:pPr>
    </w:p>
    <w:p w:rsidR="003E0E6E" w:rsidRDefault="003E0E6E" w:rsidP="003E0E6E">
      <w:pPr>
        <w:jc w:val="both"/>
      </w:pPr>
    </w:p>
    <w:p w:rsidR="003E0E6E" w:rsidRDefault="003E0E6E" w:rsidP="003E0E6E">
      <w:pPr>
        <w:jc w:val="both"/>
      </w:pPr>
    </w:p>
    <w:p w:rsidR="003E0E6E" w:rsidRDefault="003E0E6E" w:rsidP="003E0E6E">
      <w:pPr>
        <w:jc w:val="both"/>
      </w:pPr>
    </w:p>
    <w:p w:rsidR="003E0E6E" w:rsidRDefault="003E0E6E" w:rsidP="003E0E6E">
      <w:pPr>
        <w:jc w:val="both"/>
      </w:pPr>
    </w:p>
    <w:p w:rsidR="003E0E6E" w:rsidRDefault="003E0E6E" w:rsidP="003E0E6E">
      <w:pPr>
        <w:jc w:val="both"/>
      </w:pPr>
    </w:p>
    <w:p w:rsidR="003E0E6E" w:rsidRDefault="003E0E6E" w:rsidP="003E0E6E">
      <w:pPr>
        <w:jc w:val="both"/>
      </w:pPr>
      <w:r>
        <w:t xml:space="preserve">   </w:t>
      </w:r>
      <w:r>
        <w:tab/>
      </w:r>
      <w:r>
        <w:tab/>
      </w:r>
      <w:r>
        <w:tab/>
      </w:r>
      <w:r>
        <w:tab/>
      </w:r>
      <w:r>
        <w:tab/>
      </w:r>
      <w:r>
        <w:tab/>
        <w:t xml:space="preserve"> </w:t>
      </w:r>
      <w:r>
        <w:tab/>
      </w:r>
      <w:r>
        <w:tab/>
        <w:t xml:space="preserve">  Lori Magdalena </w:t>
      </w:r>
      <w:proofErr w:type="spellStart"/>
      <w:r>
        <w:t>Messer</w:t>
      </w:r>
      <w:proofErr w:type="spellEnd"/>
      <w:r>
        <w:tab/>
      </w:r>
      <w:r>
        <w:tab/>
        <w:t xml:space="preserve">      </w:t>
      </w:r>
    </w:p>
    <w:p w:rsidR="003E0E6E" w:rsidRDefault="003E0E6E" w:rsidP="003E0E6E">
      <w:pPr>
        <w:jc w:val="center"/>
      </w:pPr>
      <w:r>
        <w:t xml:space="preserve">        </w:t>
      </w:r>
      <w:r>
        <w:tab/>
      </w:r>
      <w:r>
        <w:tab/>
      </w:r>
      <w:r>
        <w:tab/>
      </w:r>
      <w:r>
        <w:tab/>
      </w:r>
      <w:r>
        <w:tab/>
      </w:r>
      <w:r>
        <w:tab/>
      </w:r>
      <w:r>
        <w:tab/>
      </w:r>
      <w:r>
        <w:tab/>
        <w:t xml:space="preserve">         Presidente</w:t>
      </w:r>
      <w:r>
        <w:tab/>
      </w:r>
      <w:r>
        <w:tab/>
      </w:r>
      <w:r>
        <w:tab/>
      </w:r>
      <w:r>
        <w:tab/>
      </w:r>
    </w:p>
    <w:p w:rsidR="008B42A9" w:rsidRDefault="008B42A9">
      <w:bookmarkStart w:id="0" w:name="_GoBack"/>
      <w:bookmarkEnd w:id="0"/>
    </w:p>
    <w:sectPr w:rsidR="008B42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70A"/>
    <w:rsid w:val="000E670A"/>
    <w:rsid w:val="003E0E6E"/>
    <w:rsid w:val="008B42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A118A-9FAF-471B-A23B-FBA342EB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E6E"/>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3E0E6E"/>
    <w:pPr>
      <w:keepNext/>
      <w:spacing w:line="360" w:lineRule="auto"/>
      <w:jc w:val="right"/>
      <w:outlineLvl w:val="0"/>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E0E6E"/>
    <w:rPr>
      <w:rFonts w:ascii="Times New Roman" w:eastAsia="Times New Roman" w:hAnsi="Times New Roman" w:cs="Times New Roman"/>
      <w:b/>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772</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2</cp:revision>
  <dcterms:created xsi:type="dcterms:W3CDTF">2016-01-05T15:27:00Z</dcterms:created>
  <dcterms:modified xsi:type="dcterms:W3CDTF">2016-01-05T15:27:00Z</dcterms:modified>
</cp:coreProperties>
</file>