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00" w:rsidRPr="00872375" w:rsidRDefault="005F6400" w:rsidP="005F6400">
      <w:pPr>
        <w:pStyle w:val="Ttulo1"/>
        <w:spacing w:line="360" w:lineRule="auto"/>
        <w:ind w:firstLine="567"/>
        <w:jc w:val="center"/>
      </w:pPr>
      <w:bookmarkStart w:id="0" w:name="OLE_LINK3"/>
      <w:bookmarkStart w:id="1" w:name="OLE_LINK4"/>
      <w:r w:rsidRPr="00872375">
        <w:t>PROJETO DE LEI Nº 039, DE 01 DE AGOSTO DE 2017.</w:t>
      </w:r>
    </w:p>
    <w:p w:rsidR="005F6400" w:rsidRPr="00872375" w:rsidRDefault="005F6400" w:rsidP="005F6400">
      <w:pPr>
        <w:pStyle w:val="A282868"/>
        <w:spacing w:line="360" w:lineRule="auto"/>
        <w:ind w:firstLine="1560"/>
        <w:rPr>
          <w:b/>
          <w:bCs/>
          <w:i/>
        </w:rPr>
      </w:pPr>
    </w:p>
    <w:p w:rsidR="005F6400" w:rsidRPr="00872375" w:rsidRDefault="005F6400" w:rsidP="005F6400">
      <w:pPr>
        <w:pStyle w:val="A282868"/>
        <w:spacing w:line="276" w:lineRule="auto"/>
        <w:ind w:firstLine="81"/>
        <w:rPr>
          <w:b/>
          <w:i/>
        </w:rPr>
      </w:pPr>
      <w:r w:rsidRPr="00872375">
        <w:rPr>
          <w:b/>
          <w:bCs/>
          <w:i/>
        </w:rPr>
        <w:t xml:space="preserve">“AUTORIZA O PODER EXECUTIVO A ABRIR </w:t>
      </w:r>
      <w:r w:rsidRPr="00872375">
        <w:rPr>
          <w:rFonts w:eastAsia="OratorBT-FifteenPitch"/>
          <w:b/>
          <w:i/>
          <w:color w:val="auto"/>
          <w:kern w:val="2"/>
        </w:rPr>
        <w:t xml:space="preserve">CRÉDITO ADICIONAL ESPECIAL NO VALOR DE R$ </w:t>
      </w:r>
      <w:r w:rsidRPr="00872375">
        <w:rPr>
          <w:rFonts w:eastAsia="OratorBT-FifteenPitch"/>
          <w:b/>
          <w:bCs/>
          <w:i/>
          <w:color w:val="auto"/>
          <w:kern w:val="2"/>
        </w:rPr>
        <w:t>1.515,21 (MIL E QUINHENTOS E QUINZE REAIS E VINTE E UM CENTAVOS</w:t>
      </w:r>
      <w:r w:rsidRPr="00872375">
        <w:rPr>
          <w:rFonts w:eastAsia="OratorBT-FifteenPitch"/>
          <w:b/>
          <w:i/>
          <w:color w:val="auto"/>
          <w:kern w:val="2"/>
        </w:rPr>
        <w:t>) E DÁ OUTRAS PROVIDÊNCIAS</w:t>
      </w:r>
      <w:r w:rsidR="00A43F95">
        <w:rPr>
          <w:rFonts w:eastAsia="OratorBT-FifteenPitch"/>
          <w:b/>
          <w:i/>
          <w:color w:val="auto"/>
          <w:kern w:val="2"/>
        </w:rPr>
        <w:t>.</w:t>
      </w:r>
      <w:r w:rsidRPr="00872375">
        <w:rPr>
          <w:b/>
          <w:bCs/>
          <w:i/>
        </w:rPr>
        <w:t>”</w:t>
      </w:r>
    </w:p>
    <w:bookmarkEnd w:id="0"/>
    <w:bookmarkEnd w:id="1"/>
    <w:p w:rsidR="005F6400" w:rsidRPr="00872375" w:rsidRDefault="005F6400" w:rsidP="005F6400">
      <w:pPr>
        <w:pStyle w:val="A282868"/>
        <w:spacing w:line="360" w:lineRule="auto"/>
        <w:ind w:firstLine="1560"/>
      </w:pPr>
    </w:p>
    <w:p w:rsidR="005F6400" w:rsidRPr="00872375" w:rsidRDefault="005F6400" w:rsidP="005F6400">
      <w:pPr>
        <w:rPr>
          <w:rFonts w:ascii="Times New Roman" w:hAnsi="Times New Roman"/>
          <w:sz w:val="24"/>
          <w:szCs w:val="24"/>
        </w:rPr>
      </w:pPr>
    </w:p>
    <w:p w:rsidR="005F6400" w:rsidRPr="00872375" w:rsidRDefault="005F6400" w:rsidP="005F6400">
      <w:pPr>
        <w:pStyle w:val="A200168"/>
        <w:ind w:firstLine="1134"/>
      </w:pPr>
      <w:r w:rsidRPr="00872375">
        <w:rPr>
          <w:b/>
          <w:bCs/>
          <w:color w:val="auto"/>
        </w:rPr>
        <w:t xml:space="preserve">Art. </w:t>
      </w:r>
      <w:r>
        <w:rPr>
          <w:b/>
          <w:bCs/>
          <w:color w:val="auto"/>
        </w:rPr>
        <w:t>1º</w:t>
      </w:r>
      <w:r w:rsidRPr="00872375">
        <w:rPr>
          <w:b/>
          <w:bCs/>
          <w:color w:val="auto"/>
        </w:rPr>
        <w:t xml:space="preserve">. </w:t>
      </w:r>
      <w:r w:rsidRPr="00872375">
        <w:rPr>
          <w:rFonts w:eastAsia="OratorBT-FifteenPitch"/>
          <w:color w:val="auto"/>
          <w:kern w:val="1"/>
        </w:rPr>
        <w:t xml:space="preserve">Fica o Poder Executivo autorizado a abrir </w:t>
      </w:r>
      <w:r w:rsidRPr="00872375">
        <w:rPr>
          <w:rFonts w:eastAsia="OratorBT-FifteenPitch"/>
          <w:color w:val="auto"/>
        </w:rPr>
        <w:t>Crédito Adicional Especial</w:t>
      </w:r>
      <w:r w:rsidRPr="00872375">
        <w:rPr>
          <w:rFonts w:eastAsia="OratorBT-FifteenPitch"/>
          <w:bCs/>
          <w:color w:val="auto"/>
        </w:rPr>
        <w:t xml:space="preserve"> no valor de R$ 1.515,21 (mil e quinhentos e quinze reais e vinte e um centavos</w:t>
      </w:r>
      <w:r w:rsidRPr="00872375">
        <w:rPr>
          <w:rFonts w:eastAsia="OratorBT-FifteenPitch"/>
          <w:color w:val="auto"/>
        </w:rPr>
        <w:t>) no Orçamento de 2017, Lei Municipal n° 1085, de 14 de dezembro de 2016, na seguinte dotação orçamentária</w:t>
      </w:r>
      <w:r w:rsidRPr="00872375">
        <w:rPr>
          <w:rFonts w:eastAsia="OratorBT-FifteenPitch"/>
          <w:bCs/>
          <w:color w:val="auto"/>
        </w:rPr>
        <w:t>:</w:t>
      </w:r>
    </w:p>
    <w:p w:rsidR="005F6400" w:rsidRPr="00872375" w:rsidRDefault="005F6400" w:rsidP="005F6400">
      <w:pPr>
        <w:ind w:firstLine="1134"/>
        <w:rPr>
          <w:rFonts w:ascii="Times New Roman" w:hAnsi="Times New Roman"/>
          <w:sz w:val="24"/>
          <w:szCs w:val="24"/>
        </w:rPr>
      </w:pPr>
    </w:p>
    <w:p w:rsidR="005F6400" w:rsidRPr="00872375" w:rsidRDefault="005F6400" w:rsidP="005F6400">
      <w:pPr>
        <w:ind w:firstLine="1134"/>
        <w:rPr>
          <w:rFonts w:ascii="Times New Roman" w:hAnsi="Times New Roman"/>
        </w:rPr>
      </w:pPr>
      <w:proofErr w:type="gramStart"/>
      <w:r w:rsidRPr="00872375">
        <w:rPr>
          <w:rFonts w:ascii="Times New Roman" w:hAnsi="Times New Roman"/>
          <w:sz w:val="24"/>
          <w:szCs w:val="24"/>
        </w:rPr>
        <w:t>8</w:t>
      </w:r>
      <w:proofErr w:type="gramEnd"/>
      <w:r w:rsidRPr="00872375">
        <w:rPr>
          <w:rFonts w:ascii="Times New Roman" w:hAnsi="Times New Roman"/>
          <w:sz w:val="24"/>
          <w:szCs w:val="24"/>
        </w:rPr>
        <w:t xml:space="preserve">  SECRET. DE EDUCAÇÃO, CULTURA E </w:t>
      </w:r>
      <w:proofErr w:type="gramStart"/>
      <w:r w:rsidRPr="00872375">
        <w:rPr>
          <w:rFonts w:ascii="Times New Roman" w:hAnsi="Times New Roman"/>
          <w:sz w:val="24"/>
          <w:szCs w:val="24"/>
        </w:rPr>
        <w:t>DESPORTO</w:t>
      </w:r>
      <w:proofErr w:type="gramEnd"/>
    </w:p>
    <w:p w:rsidR="005F6400" w:rsidRPr="00872375" w:rsidRDefault="005F6400" w:rsidP="005F6400">
      <w:pPr>
        <w:ind w:firstLine="1134"/>
        <w:rPr>
          <w:rFonts w:ascii="Times New Roman" w:hAnsi="Times New Roman"/>
        </w:rPr>
      </w:pPr>
      <w:r w:rsidRPr="00872375">
        <w:rPr>
          <w:rFonts w:ascii="Times New Roman" w:hAnsi="Times New Roman"/>
          <w:sz w:val="24"/>
          <w:szCs w:val="24"/>
        </w:rPr>
        <w:t>02</w:t>
      </w:r>
      <w:proofErr w:type="gramStart"/>
      <w:r w:rsidRPr="008723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72375">
        <w:rPr>
          <w:rFonts w:ascii="Times New Roman" w:hAnsi="Times New Roman"/>
          <w:sz w:val="24"/>
          <w:szCs w:val="24"/>
        </w:rPr>
        <w:t>EDUCAÇÃO INFANTIL</w:t>
      </w:r>
    </w:p>
    <w:p w:rsidR="005F6400" w:rsidRPr="00872375" w:rsidRDefault="005F6400" w:rsidP="005F6400">
      <w:pPr>
        <w:ind w:firstLine="1134"/>
        <w:rPr>
          <w:rFonts w:ascii="Times New Roman" w:hAnsi="Times New Roman"/>
        </w:rPr>
      </w:pPr>
      <w:r w:rsidRPr="00872375">
        <w:rPr>
          <w:rFonts w:ascii="Times New Roman" w:hAnsi="Times New Roman"/>
          <w:sz w:val="24"/>
          <w:szCs w:val="24"/>
        </w:rPr>
        <w:t>12</w:t>
      </w:r>
      <w:proofErr w:type="gramStart"/>
      <w:r w:rsidRPr="008723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72375">
        <w:rPr>
          <w:rFonts w:ascii="Times New Roman" w:hAnsi="Times New Roman"/>
          <w:sz w:val="24"/>
          <w:szCs w:val="24"/>
        </w:rPr>
        <w:t>Educação</w:t>
      </w:r>
    </w:p>
    <w:p w:rsidR="005F6400" w:rsidRPr="00872375" w:rsidRDefault="005F6400" w:rsidP="005F6400">
      <w:pPr>
        <w:ind w:firstLine="1134"/>
        <w:rPr>
          <w:rFonts w:ascii="Times New Roman" w:hAnsi="Times New Roman"/>
        </w:rPr>
      </w:pPr>
      <w:proofErr w:type="gramStart"/>
      <w:r w:rsidRPr="00872375">
        <w:rPr>
          <w:rFonts w:ascii="Times New Roman" w:hAnsi="Times New Roman"/>
          <w:sz w:val="24"/>
          <w:szCs w:val="24"/>
        </w:rPr>
        <w:t>12.365 Educação</w:t>
      </w:r>
      <w:proofErr w:type="gramEnd"/>
      <w:r w:rsidRPr="00872375">
        <w:rPr>
          <w:rFonts w:ascii="Times New Roman" w:hAnsi="Times New Roman"/>
          <w:sz w:val="24"/>
          <w:szCs w:val="24"/>
        </w:rPr>
        <w:t xml:space="preserve"> Infantil</w:t>
      </w:r>
    </w:p>
    <w:p w:rsidR="005F6400" w:rsidRPr="00872375" w:rsidRDefault="005F6400" w:rsidP="005F6400">
      <w:pPr>
        <w:ind w:firstLine="1134"/>
        <w:rPr>
          <w:rFonts w:ascii="Times New Roman" w:hAnsi="Times New Roman"/>
        </w:rPr>
      </w:pPr>
      <w:r w:rsidRPr="00872375">
        <w:rPr>
          <w:rFonts w:ascii="Times New Roman" w:hAnsi="Times New Roman"/>
          <w:sz w:val="24"/>
          <w:szCs w:val="24"/>
        </w:rPr>
        <w:t>12.365.0080 Educação de Crianças de 0 a 6 anos</w:t>
      </w:r>
    </w:p>
    <w:p w:rsidR="005F6400" w:rsidRPr="00872375" w:rsidRDefault="005F6400" w:rsidP="005F6400">
      <w:pPr>
        <w:ind w:firstLine="1134"/>
        <w:rPr>
          <w:rFonts w:ascii="Times New Roman" w:hAnsi="Times New Roman"/>
        </w:rPr>
      </w:pPr>
      <w:r w:rsidRPr="00872375">
        <w:rPr>
          <w:rFonts w:ascii="Times New Roman" w:hAnsi="Times New Roman"/>
          <w:sz w:val="24"/>
          <w:szCs w:val="24"/>
        </w:rPr>
        <w:t xml:space="preserve">12.365.0080.2016 Manut. </w:t>
      </w:r>
      <w:proofErr w:type="spellStart"/>
      <w:r w:rsidRPr="00872375">
        <w:rPr>
          <w:rFonts w:ascii="Times New Roman" w:hAnsi="Times New Roman"/>
          <w:sz w:val="24"/>
          <w:szCs w:val="24"/>
        </w:rPr>
        <w:t>Desenv</w:t>
      </w:r>
      <w:proofErr w:type="spellEnd"/>
      <w:r w:rsidRPr="008723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2375">
        <w:rPr>
          <w:rFonts w:ascii="Times New Roman" w:hAnsi="Times New Roman"/>
          <w:sz w:val="24"/>
          <w:szCs w:val="24"/>
        </w:rPr>
        <w:t>Ativ</w:t>
      </w:r>
      <w:proofErr w:type="spellEnd"/>
      <w:r w:rsidRPr="00872375">
        <w:rPr>
          <w:rFonts w:ascii="Times New Roman" w:hAnsi="Times New Roman"/>
          <w:sz w:val="24"/>
          <w:szCs w:val="24"/>
        </w:rPr>
        <w:t>. Esc. Educ. Infantil</w:t>
      </w:r>
    </w:p>
    <w:p w:rsidR="005F6400" w:rsidRPr="00872375" w:rsidRDefault="005F6400" w:rsidP="005F6400">
      <w:pPr>
        <w:ind w:firstLine="1134"/>
        <w:rPr>
          <w:rFonts w:ascii="Times New Roman" w:hAnsi="Times New Roman"/>
        </w:rPr>
      </w:pPr>
      <w:r w:rsidRPr="00872375">
        <w:rPr>
          <w:rFonts w:ascii="Times New Roman" w:hAnsi="Times New Roman"/>
          <w:sz w:val="24"/>
          <w:szCs w:val="24"/>
        </w:rPr>
        <w:t>3.3.3.9.0.3000000000 Material de consumo</w:t>
      </w:r>
    </w:p>
    <w:p w:rsidR="005F6400" w:rsidRPr="00872375" w:rsidRDefault="005F6400" w:rsidP="005F6400">
      <w:pPr>
        <w:tabs>
          <w:tab w:val="right" w:leader="dot" w:pos="8505"/>
        </w:tabs>
        <w:ind w:firstLine="1134"/>
        <w:rPr>
          <w:rFonts w:ascii="Times New Roman" w:hAnsi="Times New Roman"/>
        </w:rPr>
      </w:pPr>
      <w:r w:rsidRPr="00872375">
        <w:rPr>
          <w:rFonts w:ascii="Times New Roman" w:hAnsi="Times New Roman"/>
          <w:sz w:val="24"/>
          <w:szCs w:val="24"/>
        </w:rPr>
        <w:t>Conta nº 821000 (Recurso 1055 - Brasil Carinhoso)</w:t>
      </w:r>
      <w:proofErr w:type="gramStart"/>
      <w:r w:rsidRPr="008723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72375">
        <w:rPr>
          <w:rFonts w:ascii="Times New Roman" w:hAnsi="Times New Roman"/>
          <w:sz w:val="24"/>
          <w:szCs w:val="24"/>
        </w:rPr>
        <w:tab/>
        <w:t>R$ 1.515,21</w:t>
      </w:r>
    </w:p>
    <w:p w:rsidR="005F6400" w:rsidRPr="00872375" w:rsidRDefault="005F6400" w:rsidP="005F6400">
      <w:pPr>
        <w:widowControl w:val="0"/>
        <w:tabs>
          <w:tab w:val="right" w:leader="dot" w:pos="11340"/>
        </w:tabs>
        <w:suppressAutoHyphens/>
        <w:spacing w:after="40"/>
        <w:ind w:firstLine="1134"/>
        <w:rPr>
          <w:rFonts w:ascii="Times New Roman" w:hAnsi="Times New Roman"/>
          <w:sz w:val="24"/>
          <w:szCs w:val="24"/>
        </w:rPr>
      </w:pPr>
    </w:p>
    <w:p w:rsidR="005F6400" w:rsidRPr="00872375" w:rsidRDefault="005F6400" w:rsidP="005F6400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</w:rPr>
      </w:pPr>
      <w:r w:rsidRPr="00872375">
        <w:rPr>
          <w:rFonts w:ascii="Times New Roman" w:eastAsia="OratorBT-FifteenPitch" w:hAnsi="Times New Roman"/>
          <w:b/>
          <w:bCs/>
          <w:kern w:val="1"/>
          <w:sz w:val="24"/>
          <w:szCs w:val="24"/>
        </w:rPr>
        <w:t xml:space="preserve">Art. </w:t>
      </w:r>
      <w:r>
        <w:rPr>
          <w:rFonts w:ascii="Times New Roman" w:eastAsia="OratorBT-FifteenPitch" w:hAnsi="Times New Roman"/>
          <w:b/>
          <w:bCs/>
          <w:kern w:val="1"/>
          <w:sz w:val="24"/>
          <w:szCs w:val="24"/>
        </w:rPr>
        <w:t>2º</w:t>
      </w:r>
      <w:r w:rsidRPr="00872375">
        <w:rPr>
          <w:rFonts w:ascii="Times New Roman" w:eastAsia="OratorBT-FifteenPitch" w:hAnsi="Times New Roman"/>
          <w:b/>
          <w:bCs/>
          <w:kern w:val="1"/>
          <w:sz w:val="24"/>
          <w:szCs w:val="24"/>
        </w:rPr>
        <w:t xml:space="preserve">. </w:t>
      </w:r>
      <w:r w:rsidRPr="00872375">
        <w:rPr>
          <w:rFonts w:ascii="Times New Roman" w:eastAsia="OratorBT-FifteenPitch" w:hAnsi="Times New Roman"/>
          <w:bCs/>
          <w:kern w:val="1"/>
          <w:sz w:val="24"/>
          <w:szCs w:val="24"/>
        </w:rPr>
        <w:t xml:space="preserve">Servirá de cobertura </w:t>
      </w:r>
      <w:r w:rsidRPr="00872375">
        <w:rPr>
          <w:rFonts w:ascii="Times New Roman" w:eastAsia="OratorBT-FifteenPitch" w:hAnsi="Times New Roman"/>
          <w:kern w:val="1"/>
          <w:sz w:val="24"/>
          <w:szCs w:val="24"/>
        </w:rPr>
        <w:t xml:space="preserve">para a despesa prevista no artigo anterior o </w:t>
      </w:r>
      <w:proofErr w:type="spellStart"/>
      <w:r w:rsidRPr="00872375">
        <w:rPr>
          <w:rFonts w:ascii="Times New Roman" w:eastAsia="OratorBT-FifteenPitch" w:hAnsi="Times New Roman"/>
          <w:kern w:val="1"/>
          <w:sz w:val="24"/>
          <w:szCs w:val="24"/>
        </w:rPr>
        <w:t>Superavit</w:t>
      </w:r>
      <w:proofErr w:type="spellEnd"/>
      <w:r w:rsidRPr="00872375">
        <w:rPr>
          <w:rFonts w:ascii="Times New Roman" w:eastAsia="OratorBT-FifteenPitch" w:hAnsi="Times New Roman"/>
          <w:kern w:val="1"/>
          <w:sz w:val="24"/>
          <w:szCs w:val="24"/>
        </w:rPr>
        <w:t xml:space="preserve"> Financeiro do exercício de 2016 no valor de R$ 1.515,21 (mil e quinhentos e quinze reais e vinte e um centavos) do Recurso 1055 – Brasil Carinhoso.</w:t>
      </w:r>
    </w:p>
    <w:p w:rsidR="005F6400" w:rsidRPr="00872375" w:rsidRDefault="005F6400" w:rsidP="005F6400">
      <w:pPr>
        <w:tabs>
          <w:tab w:val="right" w:leader="dot" w:pos="8445"/>
        </w:tabs>
        <w:ind w:right="9" w:firstLine="1134"/>
        <w:rPr>
          <w:rFonts w:ascii="Times New Roman" w:eastAsia="OratorBT-FifteenPitch" w:hAnsi="Times New Roman"/>
          <w:kern w:val="2"/>
          <w:sz w:val="24"/>
          <w:szCs w:val="24"/>
        </w:rPr>
      </w:pPr>
    </w:p>
    <w:p w:rsidR="005F6400" w:rsidRPr="00872375" w:rsidRDefault="005F6400" w:rsidP="005F6400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eastAsia="Times New Roman" w:hAnsi="Times New Roman"/>
          <w:sz w:val="24"/>
          <w:szCs w:val="24"/>
        </w:rPr>
      </w:pPr>
      <w:r w:rsidRPr="00872375">
        <w:rPr>
          <w:rFonts w:ascii="Times New Roman" w:eastAsia="OratorBT-FifteenPitch" w:hAnsi="Times New Roman"/>
          <w:b/>
          <w:kern w:val="2"/>
          <w:sz w:val="24"/>
          <w:szCs w:val="24"/>
        </w:rPr>
        <w:t xml:space="preserve">Art. </w:t>
      </w:r>
      <w:r>
        <w:rPr>
          <w:rFonts w:ascii="Times New Roman" w:eastAsia="OratorBT-FifteenPitch" w:hAnsi="Times New Roman"/>
          <w:b/>
          <w:kern w:val="2"/>
          <w:sz w:val="24"/>
          <w:szCs w:val="24"/>
        </w:rPr>
        <w:t>3</w:t>
      </w:r>
      <w:r w:rsidRPr="00872375">
        <w:rPr>
          <w:rFonts w:ascii="Times New Roman" w:eastAsia="OratorBT-FifteenPitch" w:hAnsi="Times New Roman"/>
          <w:b/>
          <w:kern w:val="2"/>
          <w:sz w:val="24"/>
          <w:szCs w:val="24"/>
        </w:rPr>
        <w:t>º</w:t>
      </w:r>
      <w:r w:rsidRPr="00872375">
        <w:rPr>
          <w:rFonts w:ascii="Times New Roman" w:hAnsi="Times New Roman"/>
          <w:b/>
          <w:bCs/>
          <w:sz w:val="24"/>
          <w:szCs w:val="24"/>
        </w:rPr>
        <w:t>.</w:t>
      </w:r>
      <w:r w:rsidRPr="00872375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5F6400" w:rsidRPr="00872375" w:rsidRDefault="005F6400" w:rsidP="005F6400">
      <w:pPr>
        <w:pStyle w:val="A200168"/>
        <w:spacing w:line="360" w:lineRule="auto"/>
        <w:ind w:firstLine="1560"/>
        <w:jc w:val="right"/>
      </w:pPr>
      <w:r w:rsidRPr="00872375">
        <w:t xml:space="preserve">            </w:t>
      </w:r>
    </w:p>
    <w:p w:rsidR="005F6400" w:rsidRPr="00872375" w:rsidRDefault="005F6400" w:rsidP="005F6400">
      <w:pPr>
        <w:pStyle w:val="Corpodetexto"/>
        <w:spacing w:line="360" w:lineRule="auto"/>
        <w:ind w:left="2410"/>
      </w:pPr>
      <w:r w:rsidRPr="00872375">
        <w:t xml:space="preserve">                           Presidente Lucena, </w:t>
      </w:r>
      <w:r>
        <w:t>01</w:t>
      </w:r>
      <w:r w:rsidRPr="00872375">
        <w:t xml:space="preserve"> de </w:t>
      </w:r>
      <w:r>
        <w:t>agosto</w:t>
      </w:r>
      <w:r w:rsidRPr="00872375">
        <w:t xml:space="preserve"> de 2017.</w:t>
      </w:r>
    </w:p>
    <w:p w:rsidR="005F6400" w:rsidRPr="00872375" w:rsidRDefault="005F6400" w:rsidP="005F6400">
      <w:pPr>
        <w:pStyle w:val="Corpodetexto"/>
        <w:spacing w:line="360" w:lineRule="auto"/>
        <w:ind w:left="2410" w:firstLine="1560"/>
        <w:jc w:val="center"/>
        <w:rPr>
          <w:b/>
        </w:rPr>
      </w:pPr>
    </w:p>
    <w:p w:rsidR="005F6400" w:rsidRDefault="005F6400" w:rsidP="005F6400">
      <w:pPr>
        <w:pStyle w:val="Corpodetexto"/>
        <w:spacing w:line="360" w:lineRule="auto"/>
        <w:ind w:left="2410"/>
        <w:jc w:val="center"/>
        <w:rPr>
          <w:b/>
        </w:rPr>
      </w:pPr>
      <w:r w:rsidRPr="00872375">
        <w:rPr>
          <w:b/>
        </w:rPr>
        <w:t>GILMAR FÜHR</w:t>
      </w:r>
    </w:p>
    <w:p w:rsidR="005F6400" w:rsidRPr="00872375" w:rsidRDefault="005F6400" w:rsidP="005F6400">
      <w:pPr>
        <w:pStyle w:val="Corpodetexto"/>
        <w:spacing w:line="360" w:lineRule="auto"/>
        <w:ind w:left="2410"/>
        <w:jc w:val="center"/>
      </w:pPr>
      <w:r>
        <w:t>Prefeito Municipal</w:t>
      </w:r>
    </w:p>
    <w:p w:rsidR="003E600C" w:rsidRDefault="003E600C"/>
    <w:p w:rsidR="005F6400" w:rsidRDefault="005F6400"/>
    <w:p w:rsidR="005F6400" w:rsidRDefault="005F6400"/>
    <w:p w:rsidR="005F6400" w:rsidRDefault="005F6400"/>
    <w:p w:rsidR="005F6400" w:rsidRDefault="005F6400"/>
    <w:p w:rsidR="005F6400" w:rsidRDefault="005F6400"/>
    <w:p w:rsidR="005F6400" w:rsidRDefault="005F6400"/>
    <w:p w:rsidR="005F6400" w:rsidRPr="008A361E" w:rsidRDefault="005F6400" w:rsidP="005F6400">
      <w:pPr>
        <w:pStyle w:val="Ttulo1"/>
        <w:spacing w:line="276" w:lineRule="auto"/>
        <w:ind w:firstLine="0"/>
        <w:jc w:val="center"/>
        <w:rPr>
          <w:color w:val="000000"/>
          <w:u w:val="single"/>
        </w:rPr>
      </w:pPr>
      <w:r w:rsidRPr="008A361E">
        <w:rPr>
          <w:color w:val="000000"/>
          <w:u w:val="single"/>
        </w:rPr>
        <w:lastRenderedPageBreak/>
        <w:t>JUSTIFICATIVA AO</w:t>
      </w:r>
      <w:proofErr w:type="gramStart"/>
      <w:r w:rsidRPr="008A361E">
        <w:rPr>
          <w:color w:val="000000"/>
          <w:u w:val="single"/>
        </w:rPr>
        <w:t xml:space="preserve">  </w:t>
      </w:r>
      <w:proofErr w:type="gramEnd"/>
      <w:r w:rsidRPr="008A361E">
        <w:rPr>
          <w:color w:val="000000"/>
          <w:u w:val="single"/>
        </w:rPr>
        <w:t>PROJETO DE LEI Nº 0</w:t>
      </w:r>
      <w:r>
        <w:rPr>
          <w:color w:val="000000"/>
          <w:u w:val="single"/>
        </w:rPr>
        <w:t>39</w:t>
      </w:r>
      <w:r w:rsidRPr="008A361E">
        <w:rPr>
          <w:color w:val="000000"/>
          <w:u w:val="single"/>
        </w:rPr>
        <w:t xml:space="preserve">, DE </w:t>
      </w:r>
      <w:r>
        <w:rPr>
          <w:color w:val="000000"/>
          <w:u w:val="single"/>
        </w:rPr>
        <w:t>01</w:t>
      </w:r>
      <w:r w:rsidRPr="008A361E">
        <w:rPr>
          <w:color w:val="000000"/>
          <w:u w:val="single"/>
        </w:rPr>
        <w:t xml:space="preserve"> DE </w:t>
      </w:r>
      <w:r>
        <w:rPr>
          <w:color w:val="000000"/>
          <w:u w:val="single"/>
        </w:rPr>
        <w:t>AGOSTO</w:t>
      </w:r>
      <w:r w:rsidRPr="008A361E">
        <w:rPr>
          <w:color w:val="000000"/>
          <w:u w:val="single"/>
        </w:rPr>
        <w:t xml:space="preserve"> DE 2017.</w:t>
      </w:r>
    </w:p>
    <w:p w:rsidR="005F6400" w:rsidRDefault="005F6400" w:rsidP="005F6400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5F6400" w:rsidRPr="008A361E" w:rsidRDefault="005F6400" w:rsidP="005F6400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5F6400" w:rsidRDefault="005F6400" w:rsidP="005F6400">
      <w:pPr>
        <w:tabs>
          <w:tab w:val="right" w:leader="dot" w:pos="8827"/>
        </w:tabs>
        <w:spacing w:line="276" w:lineRule="auto"/>
        <w:ind w:firstLine="850"/>
        <w:rPr>
          <w:rFonts w:ascii="Times New Roman" w:hAnsi="Times New Roman"/>
          <w:sz w:val="24"/>
          <w:szCs w:val="24"/>
        </w:rPr>
      </w:pPr>
      <w:r w:rsidRPr="008A361E">
        <w:rPr>
          <w:rFonts w:ascii="Times New Roman" w:hAnsi="Times New Roman"/>
          <w:sz w:val="24"/>
          <w:szCs w:val="24"/>
        </w:rPr>
        <w:t xml:space="preserve">O Município de Presidente Lucena dispõe de recursos recebidos através do Fundo Nacional de Desenvolvimento da Educação – FNDE, os quais </w:t>
      </w:r>
      <w:proofErr w:type="gramStart"/>
      <w:r w:rsidRPr="008A361E">
        <w:rPr>
          <w:rFonts w:ascii="Times New Roman" w:hAnsi="Times New Roman"/>
          <w:sz w:val="24"/>
          <w:szCs w:val="24"/>
        </w:rPr>
        <w:t>encontram-se</w:t>
      </w:r>
      <w:proofErr w:type="gramEnd"/>
      <w:r w:rsidRPr="008A361E">
        <w:rPr>
          <w:rFonts w:ascii="Times New Roman" w:hAnsi="Times New Roman"/>
          <w:sz w:val="24"/>
          <w:szCs w:val="24"/>
        </w:rPr>
        <w:t xml:space="preserve"> em conta bancária vinculada ao Programa Brasil Carinhoso, devendo ser destinados ao custeio de despesas com manutenção e desenvolvimento da educação infantil.</w:t>
      </w:r>
    </w:p>
    <w:p w:rsidR="005F6400" w:rsidRPr="008A361E" w:rsidRDefault="005F6400" w:rsidP="005F6400">
      <w:pPr>
        <w:tabs>
          <w:tab w:val="right" w:leader="dot" w:pos="8827"/>
        </w:tabs>
        <w:spacing w:line="276" w:lineRule="auto"/>
        <w:ind w:firstLine="850"/>
        <w:rPr>
          <w:rFonts w:ascii="Times New Roman" w:hAnsi="Times New Roman"/>
        </w:rPr>
      </w:pPr>
      <w:r w:rsidRPr="008A361E">
        <w:rPr>
          <w:rFonts w:ascii="Times New Roman" w:hAnsi="Times New Roman"/>
          <w:sz w:val="24"/>
          <w:szCs w:val="24"/>
        </w:rPr>
        <w:t xml:space="preserve"> </w:t>
      </w:r>
    </w:p>
    <w:p w:rsidR="005F6400" w:rsidRDefault="005F6400" w:rsidP="005F6400">
      <w:pPr>
        <w:tabs>
          <w:tab w:val="right" w:leader="dot" w:pos="8827"/>
        </w:tabs>
        <w:spacing w:line="276" w:lineRule="auto"/>
        <w:ind w:firstLine="850"/>
        <w:rPr>
          <w:rFonts w:ascii="Times New Roman" w:hAnsi="Times New Roman"/>
          <w:sz w:val="24"/>
          <w:szCs w:val="24"/>
        </w:rPr>
      </w:pPr>
      <w:r w:rsidRPr="008A361E">
        <w:rPr>
          <w:rFonts w:ascii="Times New Roman" w:hAnsi="Times New Roman"/>
          <w:sz w:val="24"/>
          <w:szCs w:val="24"/>
        </w:rPr>
        <w:t>A maior parte destes recursos, no valor de R$ 1.465,53, foram recebidos em outubro de 2016. O restante do valor, totalizando R$ 49,68, trata-se de saldo não utilizado da transferência recebida em 2015.</w:t>
      </w:r>
    </w:p>
    <w:p w:rsidR="005F6400" w:rsidRPr="008A361E" w:rsidRDefault="005F6400" w:rsidP="005F6400">
      <w:pPr>
        <w:tabs>
          <w:tab w:val="right" w:leader="dot" w:pos="8827"/>
        </w:tabs>
        <w:spacing w:line="276" w:lineRule="auto"/>
        <w:ind w:firstLine="850"/>
        <w:rPr>
          <w:rFonts w:ascii="Times New Roman" w:hAnsi="Times New Roman"/>
        </w:rPr>
      </w:pPr>
    </w:p>
    <w:p w:rsidR="005F6400" w:rsidRDefault="005F6400" w:rsidP="005F6400">
      <w:pPr>
        <w:tabs>
          <w:tab w:val="right" w:leader="dot" w:pos="8827"/>
        </w:tabs>
        <w:spacing w:line="276" w:lineRule="auto"/>
        <w:ind w:firstLine="888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8A361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Como no Orçamento de 2017 não está previsto a execução de despesas com recursos do Programa Brasil Carinhoso, torna-se necessária </w:t>
      </w:r>
      <w:proofErr w:type="gramStart"/>
      <w:r w:rsidRPr="008A361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</w:t>
      </w:r>
      <w:proofErr w:type="gramEnd"/>
      <w:r w:rsidRPr="008A361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promoção da adequação, através de Crédito Adicional Especial, o qual contará, como fonte de cobertura, com o </w:t>
      </w:r>
      <w:proofErr w:type="spellStart"/>
      <w:r w:rsidRPr="008A361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superavit</w:t>
      </w:r>
      <w:proofErr w:type="spellEnd"/>
      <w:r w:rsidRPr="008A361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financeiro do referido recurso vinculado.</w:t>
      </w:r>
    </w:p>
    <w:p w:rsidR="005F6400" w:rsidRPr="008A361E" w:rsidRDefault="005F6400" w:rsidP="005F6400">
      <w:pPr>
        <w:tabs>
          <w:tab w:val="right" w:leader="dot" w:pos="8827"/>
        </w:tabs>
        <w:spacing w:line="276" w:lineRule="auto"/>
        <w:ind w:firstLine="888"/>
        <w:rPr>
          <w:rFonts w:ascii="Times New Roman" w:eastAsia="SimSun" w:hAnsi="Times New Roman"/>
          <w:color w:val="FF0000"/>
          <w:kern w:val="1"/>
          <w:sz w:val="24"/>
          <w:szCs w:val="24"/>
          <w:lang w:eastAsia="zh-CN" w:bidi="hi-IN"/>
        </w:rPr>
      </w:pPr>
    </w:p>
    <w:p w:rsidR="005F6400" w:rsidRPr="008A361E" w:rsidRDefault="005F6400" w:rsidP="005F6400">
      <w:pPr>
        <w:pStyle w:val="A282868"/>
        <w:spacing w:line="276" w:lineRule="auto"/>
        <w:ind w:firstLine="851"/>
        <w:rPr>
          <w:b/>
          <w:bCs/>
        </w:rPr>
      </w:pPr>
    </w:p>
    <w:p w:rsidR="005F6400" w:rsidRPr="008A361E" w:rsidRDefault="005F6400" w:rsidP="005F6400">
      <w:pPr>
        <w:pStyle w:val="Corpodetexto"/>
        <w:spacing w:line="276" w:lineRule="auto"/>
        <w:ind w:firstLine="851"/>
      </w:pPr>
      <w:r w:rsidRPr="008A361E">
        <w:t xml:space="preserve">                                                   Presidente Lucena, </w:t>
      </w:r>
      <w:r>
        <w:t>01</w:t>
      </w:r>
      <w:r w:rsidRPr="008A361E">
        <w:t xml:space="preserve"> de </w:t>
      </w:r>
      <w:r>
        <w:t>agosto</w:t>
      </w:r>
      <w:r w:rsidRPr="008A361E">
        <w:t xml:space="preserve"> de 2017.</w:t>
      </w:r>
    </w:p>
    <w:p w:rsidR="005F6400" w:rsidRPr="008A361E" w:rsidRDefault="005F6400" w:rsidP="005F6400">
      <w:pPr>
        <w:pStyle w:val="Corpodetexto"/>
        <w:spacing w:line="276" w:lineRule="auto"/>
        <w:ind w:firstLine="851"/>
      </w:pPr>
    </w:p>
    <w:p w:rsidR="005F6400" w:rsidRPr="008A361E" w:rsidRDefault="005F6400" w:rsidP="005F6400">
      <w:pPr>
        <w:pStyle w:val="Corpodetexto"/>
        <w:spacing w:line="276" w:lineRule="auto"/>
        <w:ind w:left="2641" w:firstLine="851"/>
        <w:rPr>
          <w:b/>
        </w:rPr>
      </w:pPr>
      <w:r w:rsidRPr="008A361E">
        <w:t xml:space="preserve">       </w:t>
      </w:r>
      <w:r w:rsidRPr="008A361E">
        <w:tab/>
      </w:r>
      <w:r w:rsidRPr="008A361E">
        <w:tab/>
      </w:r>
      <w:r w:rsidRPr="008A361E">
        <w:rPr>
          <w:b/>
        </w:rPr>
        <w:t>GILMAR FÜHR</w:t>
      </w:r>
    </w:p>
    <w:p w:rsidR="005F6400" w:rsidRPr="008A361E" w:rsidRDefault="005F6400" w:rsidP="005F6400">
      <w:pPr>
        <w:pStyle w:val="Corpodetexto"/>
        <w:spacing w:line="276" w:lineRule="auto"/>
        <w:ind w:firstLine="851"/>
      </w:pPr>
      <w:r w:rsidRPr="008A361E">
        <w:t xml:space="preserve">                                                                  Prefeita Municipal</w:t>
      </w:r>
    </w:p>
    <w:p w:rsidR="005F6400" w:rsidRPr="008A361E" w:rsidRDefault="005F6400" w:rsidP="005F6400">
      <w:pPr>
        <w:pStyle w:val="A200168"/>
        <w:spacing w:line="276" w:lineRule="auto"/>
        <w:ind w:firstLine="851"/>
        <w:jc w:val="right"/>
      </w:pPr>
    </w:p>
    <w:p w:rsidR="005F6400" w:rsidRPr="008A361E" w:rsidRDefault="005F6400" w:rsidP="005F6400">
      <w:pPr>
        <w:spacing w:line="276" w:lineRule="auto"/>
        <w:rPr>
          <w:rFonts w:ascii="Times New Roman" w:hAnsi="Times New Roman"/>
        </w:rPr>
      </w:pPr>
    </w:p>
    <w:p w:rsidR="005F6400" w:rsidRDefault="005F6400"/>
    <w:sectPr w:rsidR="005F6400" w:rsidSect="005F6400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atorBT-FifteenPitch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400"/>
    <w:rsid w:val="000833CB"/>
    <w:rsid w:val="001864EA"/>
    <w:rsid w:val="001C0BCD"/>
    <w:rsid w:val="003C583C"/>
    <w:rsid w:val="003E600C"/>
    <w:rsid w:val="005F6400"/>
    <w:rsid w:val="007074D1"/>
    <w:rsid w:val="00785097"/>
    <w:rsid w:val="009B05C2"/>
    <w:rsid w:val="00A43F95"/>
    <w:rsid w:val="00B01DBC"/>
    <w:rsid w:val="00D56457"/>
    <w:rsid w:val="00D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F6400"/>
    <w:pPr>
      <w:keepNext/>
      <w:autoSpaceDE w:val="0"/>
      <w:autoSpaceDN w:val="0"/>
      <w:ind w:firstLine="3119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640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6400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64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82868">
    <w:name w:val="_A282868"/>
    <w:rsid w:val="005F6400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rsid w:val="005F6400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dcterms:created xsi:type="dcterms:W3CDTF">2017-08-09T20:57:00Z</dcterms:created>
  <dcterms:modified xsi:type="dcterms:W3CDTF">2017-08-09T20:58:00Z</dcterms:modified>
</cp:coreProperties>
</file>