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FB" w:rsidRPr="00677989" w:rsidRDefault="00466DFB" w:rsidP="00466DFB">
      <w:pPr>
        <w:pStyle w:val="Corpodetexto"/>
        <w:jc w:val="center"/>
      </w:pPr>
      <w:bookmarkStart w:id="0" w:name="_GoBack"/>
      <w:bookmarkEnd w:id="0"/>
      <w:r w:rsidRPr="00677989">
        <w:rPr>
          <w:b/>
        </w:rPr>
        <w:t xml:space="preserve">PROJETO DE LEI N° </w:t>
      </w:r>
      <w:r>
        <w:rPr>
          <w:b/>
        </w:rPr>
        <w:t>03</w:t>
      </w:r>
      <w:r w:rsidR="00FA2544">
        <w:rPr>
          <w:b/>
        </w:rPr>
        <w:t>7</w:t>
      </w:r>
      <w:r w:rsidRPr="00677989">
        <w:rPr>
          <w:b/>
        </w:rPr>
        <w:t xml:space="preserve">, DE </w:t>
      </w:r>
      <w:r w:rsidR="00FA2544">
        <w:rPr>
          <w:b/>
        </w:rPr>
        <w:t>31</w:t>
      </w:r>
      <w:r>
        <w:rPr>
          <w:b/>
        </w:rPr>
        <w:t xml:space="preserve"> DE AGOSTO</w:t>
      </w:r>
      <w:r w:rsidRPr="00677989">
        <w:rPr>
          <w:b/>
        </w:rPr>
        <w:t xml:space="preserve"> DE 20</w:t>
      </w:r>
      <w:r>
        <w:rPr>
          <w:b/>
        </w:rPr>
        <w:t>21</w:t>
      </w:r>
      <w:r w:rsidRPr="00677989">
        <w:rPr>
          <w:b/>
        </w:rPr>
        <w:t>.</w:t>
      </w:r>
    </w:p>
    <w:p w:rsidR="00466DFB" w:rsidRPr="00677989" w:rsidRDefault="00466DFB" w:rsidP="00466DFB">
      <w:pPr>
        <w:ind w:right="-573"/>
        <w:jc w:val="both"/>
        <w:rPr>
          <w:sz w:val="24"/>
          <w:szCs w:val="24"/>
        </w:rPr>
      </w:pPr>
    </w:p>
    <w:p w:rsidR="00466DFB" w:rsidRDefault="00991B7D" w:rsidP="00466DFB">
      <w:pPr>
        <w:autoSpaceDE/>
        <w:autoSpaceDN/>
        <w:spacing w:before="200" w:after="200" w:line="276" w:lineRule="auto"/>
        <w:ind w:left="2880"/>
        <w:jc w:val="both"/>
        <w:rPr>
          <w:sz w:val="24"/>
          <w:szCs w:val="24"/>
        </w:rPr>
      </w:pPr>
      <w:bookmarkStart w:id="1" w:name="OLE_LINK2"/>
      <w:bookmarkStart w:id="2" w:name="OLE_LINK1"/>
      <w:r w:rsidRPr="00991B7D">
        <w:rPr>
          <w:sz w:val="24"/>
          <w:szCs w:val="24"/>
        </w:rPr>
        <w:t xml:space="preserve">“ALTERA O ART. </w:t>
      </w:r>
      <w:r w:rsidR="00FA2544">
        <w:rPr>
          <w:sz w:val="24"/>
          <w:szCs w:val="24"/>
        </w:rPr>
        <w:t>6º</w:t>
      </w:r>
      <w:r w:rsidRPr="00991B7D">
        <w:rPr>
          <w:sz w:val="24"/>
          <w:szCs w:val="24"/>
        </w:rPr>
        <w:t xml:space="preserve"> DA LEI MUNICIPAL </w:t>
      </w:r>
      <w:r w:rsidR="00FA2544" w:rsidRPr="00FA2544">
        <w:rPr>
          <w:sz w:val="24"/>
          <w:szCs w:val="24"/>
        </w:rPr>
        <w:t>LEI MUNICIPAL Nº</w:t>
      </w:r>
      <w:r w:rsidR="008A34F3">
        <w:rPr>
          <w:sz w:val="24"/>
          <w:szCs w:val="24"/>
        </w:rPr>
        <w:t xml:space="preserve"> </w:t>
      </w:r>
      <w:r w:rsidR="00FA2544" w:rsidRPr="00FA2544">
        <w:rPr>
          <w:sz w:val="24"/>
          <w:szCs w:val="24"/>
        </w:rPr>
        <w:t>662, DE 13 DE FEVEREIRO DE 2009</w:t>
      </w:r>
      <w:r w:rsidR="008A34F3">
        <w:rPr>
          <w:sz w:val="24"/>
          <w:szCs w:val="24"/>
        </w:rPr>
        <w:t>,</w:t>
      </w:r>
      <w:r w:rsidR="00FA2544">
        <w:rPr>
          <w:sz w:val="24"/>
          <w:szCs w:val="24"/>
        </w:rPr>
        <w:t xml:space="preserve"> QUE </w:t>
      </w:r>
      <w:r w:rsidR="00FA2544" w:rsidRPr="00FA2544">
        <w:rPr>
          <w:sz w:val="24"/>
          <w:szCs w:val="24"/>
        </w:rPr>
        <w:t>DISPÕE SOBRE O ESTÁGIO DE ESTUDANTES EM ÓRGÃOS DA ADMINISTRAÇÃO MUNICIPAL</w:t>
      </w:r>
      <w:r w:rsidR="00FA2544">
        <w:rPr>
          <w:sz w:val="24"/>
          <w:szCs w:val="24"/>
        </w:rPr>
        <w:t xml:space="preserve">, </w:t>
      </w:r>
      <w:r w:rsidR="00C90B43">
        <w:rPr>
          <w:sz w:val="24"/>
          <w:szCs w:val="24"/>
        </w:rPr>
        <w:t xml:space="preserve">AUTORIZA O PODER EXECUTIVO A ABRIR CRÉDITO ADICIONAL ESPECIAL </w:t>
      </w:r>
      <w:r w:rsidR="00C201A4">
        <w:rPr>
          <w:sz w:val="24"/>
          <w:szCs w:val="24"/>
        </w:rPr>
        <w:t xml:space="preserve">NO VALOR DE </w:t>
      </w:r>
      <w:r w:rsidR="00C201A4" w:rsidRPr="003602DA">
        <w:rPr>
          <w:sz w:val="24"/>
          <w:szCs w:val="24"/>
        </w:rPr>
        <w:t>R$</w:t>
      </w:r>
      <w:r w:rsidR="003602DA">
        <w:rPr>
          <w:sz w:val="24"/>
          <w:szCs w:val="24"/>
        </w:rPr>
        <w:t xml:space="preserve">6.900,00 (SEIS MIL E NOVECENTOS REAIS) </w:t>
      </w:r>
      <w:r w:rsidR="00C90B43">
        <w:rPr>
          <w:sz w:val="24"/>
          <w:szCs w:val="24"/>
        </w:rPr>
        <w:t>E</w:t>
      </w:r>
      <w:r w:rsidRPr="00991B7D">
        <w:rPr>
          <w:sz w:val="24"/>
          <w:szCs w:val="24"/>
        </w:rPr>
        <w:t xml:space="preserve"> DÁ </w:t>
      </w:r>
      <w:r w:rsidR="008A34F3">
        <w:rPr>
          <w:sz w:val="24"/>
          <w:szCs w:val="24"/>
        </w:rPr>
        <w:t xml:space="preserve">OUTRAS </w:t>
      </w:r>
      <w:r w:rsidRPr="00991B7D">
        <w:rPr>
          <w:sz w:val="24"/>
          <w:szCs w:val="24"/>
        </w:rPr>
        <w:t>PROVIDÊNCIAS”.</w:t>
      </w:r>
    </w:p>
    <w:bookmarkEnd w:id="1"/>
    <w:p w:rsidR="003602DA" w:rsidRDefault="003602DA" w:rsidP="00466DFB">
      <w:pPr>
        <w:autoSpaceDE/>
        <w:autoSpaceDN/>
        <w:spacing w:before="200" w:after="200" w:line="276" w:lineRule="auto"/>
        <w:ind w:left="2880"/>
        <w:jc w:val="both"/>
        <w:rPr>
          <w:sz w:val="24"/>
          <w:szCs w:val="24"/>
        </w:rPr>
      </w:pPr>
    </w:p>
    <w:bookmarkEnd w:id="2"/>
    <w:p w:rsidR="00466DFB" w:rsidRPr="00E17261" w:rsidRDefault="00466DFB" w:rsidP="00991B7D">
      <w:pPr>
        <w:autoSpaceDE/>
        <w:autoSpaceDN/>
        <w:spacing w:before="200" w:after="200" w:line="276" w:lineRule="auto"/>
        <w:ind w:firstLine="720"/>
        <w:jc w:val="both"/>
        <w:rPr>
          <w:sz w:val="24"/>
          <w:szCs w:val="24"/>
        </w:rPr>
      </w:pPr>
      <w:r w:rsidRPr="00E17261">
        <w:rPr>
          <w:b/>
          <w:bCs/>
          <w:sz w:val="24"/>
          <w:szCs w:val="24"/>
        </w:rPr>
        <w:t>GILMAR FÜHR, PREFEITO MUNICIPAL DE PRESIDENTE LUCENA</w:t>
      </w:r>
      <w:r w:rsidRPr="00E17261">
        <w:rPr>
          <w:sz w:val="24"/>
          <w:szCs w:val="24"/>
        </w:rPr>
        <w:t>, faço saber que o Poder Legislativo aprovou e eu sanciono a seguinte:</w:t>
      </w:r>
    </w:p>
    <w:p w:rsidR="008A34F3" w:rsidRDefault="008A34F3" w:rsidP="00466DFB">
      <w:pPr>
        <w:autoSpaceDE/>
        <w:autoSpaceDN/>
        <w:spacing w:before="200" w:after="200"/>
        <w:jc w:val="center"/>
        <w:rPr>
          <w:b/>
          <w:bCs/>
          <w:sz w:val="24"/>
          <w:szCs w:val="24"/>
        </w:rPr>
      </w:pPr>
    </w:p>
    <w:p w:rsidR="00466DFB" w:rsidRPr="00E17261" w:rsidRDefault="00466DFB" w:rsidP="00466DFB">
      <w:pPr>
        <w:autoSpaceDE/>
        <w:autoSpaceDN/>
        <w:spacing w:before="200" w:after="200"/>
        <w:jc w:val="center"/>
        <w:rPr>
          <w:b/>
          <w:bCs/>
          <w:sz w:val="24"/>
          <w:szCs w:val="24"/>
        </w:rPr>
      </w:pPr>
      <w:r w:rsidRPr="00E17261">
        <w:rPr>
          <w:b/>
          <w:bCs/>
          <w:sz w:val="24"/>
          <w:szCs w:val="24"/>
        </w:rPr>
        <w:t>LEI</w:t>
      </w:r>
    </w:p>
    <w:p w:rsidR="00991B7D" w:rsidRDefault="00991B7D" w:rsidP="00991B7D">
      <w:pPr>
        <w:jc w:val="both"/>
        <w:rPr>
          <w:b/>
          <w:bCs/>
          <w:sz w:val="24"/>
          <w:szCs w:val="24"/>
        </w:rPr>
      </w:pPr>
    </w:p>
    <w:p w:rsidR="00991B7D" w:rsidRPr="00BF49D2" w:rsidRDefault="00991B7D" w:rsidP="00991B7D">
      <w:pPr>
        <w:spacing w:line="276" w:lineRule="auto"/>
        <w:jc w:val="both"/>
        <w:rPr>
          <w:b/>
          <w:sz w:val="24"/>
          <w:szCs w:val="24"/>
        </w:rPr>
      </w:pPr>
      <w:r w:rsidRPr="00BF49D2">
        <w:rPr>
          <w:b/>
          <w:sz w:val="24"/>
          <w:szCs w:val="24"/>
        </w:rPr>
        <w:t>Art. 1°</w:t>
      </w:r>
      <w:r w:rsidRPr="00BF49D2">
        <w:rPr>
          <w:sz w:val="24"/>
          <w:szCs w:val="24"/>
        </w:rPr>
        <w:t xml:space="preserve"> Fica alterada a redação do art. </w:t>
      </w:r>
      <w:r w:rsidR="00FA2544">
        <w:rPr>
          <w:sz w:val="24"/>
          <w:szCs w:val="24"/>
        </w:rPr>
        <w:t>6º</w:t>
      </w:r>
      <w:r w:rsidRPr="00BF49D2">
        <w:rPr>
          <w:sz w:val="24"/>
          <w:szCs w:val="24"/>
        </w:rPr>
        <w:t xml:space="preserve"> da Lei Municipal n° </w:t>
      </w:r>
      <w:r w:rsidR="00FA2544">
        <w:rPr>
          <w:sz w:val="24"/>
          <w:szCs w:val="24"/>
        </w:rPr>
        <w:t>662/2009</w:t>
      </w:r>
      <w:r w:rsidRPr="00BF49D2">
        <w:rPr>
          <w:sz w:val="24"/>
          <w:szCs w:val="24"/>
        </w:rPr>
        <w:t>, passando a ter a seguinte redação:</w:t>
      </w:r>
    </w:p>
    <w:p w:rsidR="00991B7D" w:rsidRPr="00BF49D2" w:rsidRDefault="00991B7D" w:rsidP="00991B7D">
      <w:pPr>
        <w:spacing w:line="276" w:lineRule="auto"/>
        <w:jc w:val="both"/>
        <w:rPr>
          <w:b/>
          <w:sz w:val="24"/>
          <w:szCs w:val="24"/>
        </w:rPr>
      </w:pPr>
    </w:p>
    <w:p w:rsidR="00FA2544" w:rsidRPr="00FA2544" w:rsidRDefault="00991B7D" w:rsidP="003602DA">
      <w:pPr>
        <w:spacing w:before="120" w:line="276" w:lineRule="auto"/>
        <w:ind w:left="2268"/>
        <w:jc w:val="both"/>
        <w:rPr>
          <w:i/>
          <w:iCs/>
          <w:sz w:val="24"/>
          <w:szCs w:val="24"/>
        </w:rPr>
      </w:pPr>
      <w:r w:rsidRPr="00991B7D">
        <w:rPr>
          <w:b/>
          <w:i/>
          <w:iCs/>
          <w:sz w:val="24"/>
          <w:szCs w:val="24"/>
        </w:rPr>
        <w:t>“</w:t>
      </w:r>
      <w:r w:rsidR="00FA2544" w:rsidRPr="00FA2544">
        <w:rPr>
          <w:i/>
          <w:iCs/>
          <w:sz w:val="24"/>
          <w:szCs w:val="24"/>
        </w:rPr>
        <w:t>Art. 6º Serão concedidos aos estagiários dos órgãos da Administração Pública Municipal, mencionados no art. 1°, caput, desta Lei, os seguintes benefícios:</w:t>
      </w:r>
    </w:p>
    <w:p w:rsidR="00FA2544" w:rsidRPr="00FA2544" w:rsidRDefault="00FA2544" w:rsidP="003602DA">
      <w:pPr>
        <w:spacing w:before="120" w:line="276" w:lineRule="auto"/>
        <w:ind w:left="2268"/>
        <w:jc w:val="both"/>
        <w:rPr>
          <w:i/>
          <w:iCs/>
          <w:sz w:val="24"/>
          <w:szCs w:val="24"/>
        </w:rPr>
      </w:pPr>
      <w:r w:rsidRPr="00FA2544">
        <w:rPr>
          <w:i/>
          <w:iCs/>
          <w:sz w:val="24"/>
          <w:szCs w:val="24"/>
        </w:rPr>
        <w:t xml:space="preserve">I – </w:t>
      </w:r>
      <w:r>
        <w:rPr>
          <w:i/>
          <w:iCs/>
          <w:sz w:val="24"/>
          <w:szCs w:val="24"/>
        </w:rPr>
        <w:t>[...]</w:t>
      </w:r>
    </w:p>
    <w:p w:rsidR="00FA2544" w:rsidRDefault="00FA2544" w:rsidP="003602DA">
      <w:pPr>
        <w:spacing w:before="120" w:line="276" w:lineRule="auto"/>
        <w:ind w:left="2268"/>
        <w:jc w:val="both"/>
        <w:rPr>
          <w:b/>
          <w:bCs/>
          <w:i/>
          <w:iCs/>
          <w:sz w:val="24"/>
          <w:szCs w:val="24"/>
        </w:rPr>
      </w:pPr>
      <w:r w:rsidRPr="00FA2544">
        <w:rPr>
          <w:i/>
          <w:iCs/>
          <w:sz w:val="24"/>
          <w:szCs w:val="24"/>
        </w:rPr>
        <w:t xml:space="preserve">II – </w:t>
      </w:r>
      <w:r w:rsidRPr="00FA2544">
        <w:rPr>
          <w:b/>
          <w:bCs/>
          <w:i/>
          <w:iCs/>
          <w:sz w:val="24"/>
          <w:szCs w:val="24"/>
        </w:rPr>
        <w:t>auxílio-transporte</w:t>
      </w:r>
      <w:r w:rsidR="007D6DF6">
        <w:rPr>
          <w:b/>
          <w:bCs/>
          <w:i/>
          <w:iCs/>
          <w:sz w:val="24"/>
          <w:szCs w:val="24"/>
        </w:rPr>
        <w:t>;</w:t>
      </w:r>
    </w:p>
    <w:p w:rsidR="00FA2544" w:rsidRPr="00FA2544" w:rsidRDefault="00FA2544" w:rsidP="003602DA">
      <w:pPr>
        <w:spacing w:before="120" w:line="276" w:lineRule="auto"/>
        <w:ind w:left="2268"/>
        <w:jc w:val="both"/>
        <w:rPr>
          <w:i/>
          <w:iCs/>
          <w:sz w:val="24"/>
          <w:szCs w:val="24"/>
        </w:rPr>
      </w:pPr>
      <w:r w:rsidRPr="00FA2544">
        <w:rPr>
          <w:i/>
          <w:iCs/>
          <w:sz w:val="24"/>
          <w:szCs w:val="24"/>
        </w:rPr>
        <w:t xml:space="preserve">III – </w:t>
      </w:r>
      <w:r w:rsidR="007D6DF6">
        <w:rPr>
          <w:i/>
          <w:iCs/>
          <w:sz w:val="24"/>
          <w:szCs w:val="24"/>
        </w:rPr>
        <w:t>[...]</w:t>
      </w:r>
    </w:p>
    <w:p w:rsidR="008A34F3" w:rsidRDefault="00FA2544" w:rsidP="003602DA">
      <w:pPr>
        <w:spacing w:before="120" w:line="276" w:lineRule="auto"/>
        <w:ind w:left="2268"/>
        <w:jc w:val="both"/>
        <w:rPr>
          <w:i/>
          <w:iCs/>
          <w:sz w:val="24"/>
          <w:szCs w:val="24"/>
        </w:rPr>
      </w:pPr>
      <w:r w:rsidRPr="007D6DF6">
        <w:rPr>
          <w:i/>
          <w:iCs/>
          <w:sz w:val="24"/>
          <w:szCs w:val="24"/>
        </w:rPr>
        <w:t xml:space="preserve">§1º: </w:t>
      </w:r>
      <w:r w:rsidR="007D6DF6">
        <w:rPr>
          <w:i/>
          <w:iCs/>
          <w:sz w:val="24"/>
          <w:szCs w:val="24"/>
        </w:rPr>
        <w:t>[...]</w:t>
      </w:r>
    </w:p>
    <w:p w:rsidR="00991B7D" w:rsidRPr="008A34F3" w:rsidRDefault="00FA2544" w:rsidP="003602DA">
      <w:pPr>
        <w:spacing w:before="120" w:line="276" w:lineRule="auto"/>
        <w:ind w:left="2268"/>
        <w:jc w:val="both"/>
        <w:rPr>
          <w:b/>
          <w:bCs/>
          <w:i/>
          <w:iCs/>
          <w:sz w:val="24"/>
          <w:szCs w:val="24"/>
        </w:rPr>
      </w:pPr>
      <w:r w:rsidRPr="008A34F3">
        <w:rPr>
          <w:b/>
          <w:bCs/>
          <w:i/>
          <w:iCs/>
          <w:sz w:val="24"/>
          <w:szCs w:val="24"/>
        </w:rPr>
        <w:t xml:space="preserve">§2º O auxílio-transporte </w:t>
      </w:r>
      <w:r w:rsidR="007D6DF6" w:rsidRPr="008A34F3">
        <w:rPr>
          <w:b/>
          <w:bCs/>
          <w:i/>
          <w:iCs/>
          <w:sz w:val="24"/>
          <w:szCs w:val="24"/>
        </w:rPr>
        <w:t>corresponde</w:t>
      </w:r>
      <w:r w:rsidR="008A34F3" w:rsidRPr="008A34F3">
        <w:rPr>
          <w:b/>
          <w:bCs/>
          <w:i/>
          <w:iCs/>
          <w:sz w:val="24"/>
          <w:szCs w:val="24"/>
        </w:rPr>
        <w:t xml:space="preserve">rá ao </w:t>
      </w:r>
      <w:r w:rsidR="007D6DF6" w:rsidRPr="008A34F3">
        <w:rPr>
          <w:b/>
          <w:bCs/>
          <w:i/>
          <w:iCs/>
          <w:sz w:val="24"/>
          <w:szCs w:val="24"/>
        </w:rPr>
        <w:t xml:space="preserve">valor pecuniário de R$5,00 (cinco reais) por dia de efetivo exercício do estágio, </w:t>
      </w:r>
      <w:r w:rsidRPr="008A34F3">
        <w:rPr>
          <w:b/>
          <w:bCs/>
          <w:i/>
          <w:iCs/>
          <w:sz w:val="24"/>
          <w:szCs w:val="24"/>
        </w:rPr>
        <w:t xml:space="preserve">deduzidos os dias de faltas não compensadas, os afastamentos por licença médica e recesso </w:t>
      </w:r>
      <w:r w:rsidR="008A34F3">
        <w:rPr>
          <w:b/>
          <w:bCs/>
          <w:i/>
          <w:iCs/>
          <w:sz w:val="24"/>
          <w:szCs w:val="24"/>
        </w:rPr>
        <w:t xml:space="preserve">e será </w:t>
      </w:r>
      <w:r w:rsidR="007D6DF6" w:rsidRPr="008A34F3">
        <w:rPr>
          <w:b/>
          <w:bCs/>
          <w:i/>
          <w:iCs/>
          <w:sz w:val="24"/>
          <w:szCs w:val="24"/>
        </w:rPr>
        <w:t>pago juntamente com a bol</w:t>
      </w:r>
      <w:r w:rsidR="008A34F3">
        <w:rPr>
          <w:b/>
          <w:bCs/>
          <w:i/>
          <w:iCs/>
          <w:sz w:val="24"/>
          <w:szCs w:val="24"/>
        </w:rPr>
        <w:t>s</w:t>
      </w:r>
      <w:r w:rsidR="007D6DF6" w:rsidRPr="008A34F3">
        <w:rPr>
          <w:b/>
          <w:bCs/>
          <w:i/>
          <w:iCs/>
          <w:sz w:val="24"/>
          <w:szCs w:val="24"/>
        </w:rPr>
        <w:t>a-auxílio</w:t>
      </w:r>
      <w:r w:rsidR="008A34F3" w:rsidRPr="008A34F3">
        <w:rPr>
          <w:b/>
          <w:bCs/>
          <w:i/>
          <w:iCs/>
          <w:sz w:val="24"/>
          <w:szCs w:val="24"/>
        </w:rPr>
        <w:t>.</w:t>
      </w:r>
    </w:p>
    <w:p w:rsidR="00991B7D" w:rsidRPr="00BF49D2" w:rsidRDefault="00991B7D" w:rsidP="00991B7D">
      <w:pPr>
        <w:spacing w:line="276" w:lineRule="auto"/>
        <w:jc w:val="both"/>
        <w:rPr>
          <w:sz w:val="24"/>
          <w:szCs w:val="24"/>
        </w:rPr>
      </w:pPr>
    </w:p>
    <w:p w:rsidR="003602DA" w:rsidRPr="003602DA" w:rsidRDefault="00991B7D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BF49D2">
        <w:rPr>
          <w:b/>
          <w:sz w:val="24"/>
          <w:szCs w:val="24"/>
        </w:rPr>
        <w:t>Art. 2°</w:t>
      </w:r>
      <w:r w:rsidRPr="00BF49D2">
        <w:rPr>
          <w:sz w:val="24"/>
          <w:szCs w:val="24"/>
        </w:rPr>
        <w:t xml:space="preserve"> </w:t>
      </w:r>
      <w:r w:rsidR="003602DA" w:rsidRPr="003602DA">
        <w:rPr>
          <w:sz w:val="24"/>
          <w:szCs w:val="24"/>
        </w:rPr>
        <w:t>Fica o Poder Executivo autorizado a abrir Crédito Adicional Especial no valor de R$ 6.900,00 (seis mil e novecentos reais) no Orçamento de 2021, Lei Municipal n° 1298, de 09 de dezembro de 2020, nas seguintes dotações: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3 SECRET. DA ADMINISTRAÇÃO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1 SECRET. DA ADMINISTRAÇÃO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4 Administração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lastRenderedPageBreak/>
        <w:t>04.122 Administração Geral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04.122.0021 Administração Governamental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 xml:space="preserve">04.122.0021.2004 Manut. </w:t>
      </w:r>
      <w:proofErr w:type="spellStart"/>
      <w:r w:rsidRPr="003602DA">
        <w:rPr>
          <w:sz w:val="24"/>
          <w:szCs w:val="24"/>
        </w:rPr>
        <w:t>Desenv</w:t>
      </w:r>
      <w:proofErr w:type="spellEnd"/>
      <w:r w:rsidRPr="003602DA">
        <w:rPr>
          <w:sz w:val="24"/>
          <w:szCs w:val="24"/>
        </w:rPr>
        <w:t xml:space="preserve">.  Ativ. Sec. </w:t>
      </w:r>
      <w:proofErr w:type="spellStart"/>
      <w:r w:rsidRPr="003602DA">
        <w:rPr>
          <w:sz w:val="24"/>
          <w:szCs w:val="24"/>
        </w:rPr>
        <w:t>Administ</w:t>
      </w:r>
      <w:proofErr w:type="spellEnd"/>
      <w:r w:rsidRPr="003602DA">
        <w:rPr>
          <w:sz w:val="24"/>
          <w:szCs w:val="24"/>
        </w:rPr>
        <w:t>.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 xml:space="preserve">333904900000000 Auxílio-transporte 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Conta nº32300 (0001 Recurso Livre)</w:t>
      </w:r>
      <w:proofErr w:type="gramStart"/>
      <w:r>
        <w:rPr>
          <w:sz w:val="24"/>
          <w:szCs w:val="24"/>
        </w:rPr>
        <w:t>......................................</w:t>
      </w:r>
      <w:proofErr w:type="gramEnd"/>
      <w:r w:rsidRPr="003602DA">
        <w:rPr>
          <w:sz w:val="24"/>
          <w:szCs w:val="24"/>
        </w:rPr>
        <w:t>R$ 900,00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6 SECRET. DA SAÚDE E ASSISTÊNCIA SOCIAL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1 FUNDO MUN. DE SAÚDE - FMS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10 Saúde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10.301 Atenção Básica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 xml:space="preserve">10.301.0067 Atendimento </w:t>
      </w:r>
      <w:proofErr w:type="spellStart"/>
      <w:r w:rsidRPr="003602DA">
        <w:rPr>
          <w:sz w:val="24"/>
          <w:szCs w:val="24"/>
        </w:rPr>
        <w:t>Amb</w:t>
      </w:r>
      <w:proofErr w:type="spellEnd"/>
      <w:r w:rsidRPr="003602DA">
        <w:rPr>
          <w:sz w:val="24"/>
          <w:szCs w:val="24"/>
        </w:rPr>
        <w:t>. Hosp. Saúde em Geral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 xml:space="preserve">10.301.0067.2010 </w:t>
      </w:r>
      <w:proofErr w:type="spellStart"/>
      <w:r w:rsidRPr="003602DA">
        <w:rPr>
          <w:sz w:val="24"/>
          <w:szCs w:val="24"/>
        </w:rPr>
        <w:t>Assit</w:t>
      </w:r>
      <w:proofErr w:type="spellEnd"/>
      <w:r w:rsidRPr="003602DA">
        <w:rPr>
          <w:sz w:val="24"/>
          <w:szCs w:val="24"/>
        </w:rPr>
        <w:t xml:space="preserve">. </w:t>
      </w:r>
      <w:proofErr w:type="spellStart"/>
      <w:r w:rsidRPr="003602DA">
        <w:rPr>
          <w:sz w:val="24"/>
          <w:szCs w:val="24"/>
        </w:rPr>
        <w:t>Amb</w:t>
      </w:r>
      <w:proofErr w:type="spellEnd"/>
      <w:r w:rsidRPr="003602DA">
        <w:rPr>
          <w:sz w:val="24"/>
          <w:szCs w:val="24"/>
        </w:rPr>
        <w:t>. Méd. Hosp. e de Saúde Geral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 xml:space="preserve">333904900000000 Auxílio-transporte 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Conta nº 613600 (0040 ASPS)</w:t>
      </w:r>
      <w:proofErr w:type="gramStart"/>
      <w:r>
        <w:rPr>
          <w:sz w:val="24"/>
          <w:szCs w:val="24"/>
        </w:rPr>
        <w:t>.................................................</w:t>
      </w:r>
      <w:proofErr w:type="gramEnd"/>
      <w:r w:rsidRPr="003602DA">
        <w:rPr>
          <w:sz w:val="24"/>
          <w:szCs w:val="24"/>
        </w:rPr>
        <w:t>R$ 450,00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8 SECRET. DE EDUCAÇÃO, CULTURA E DESPORTO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2 EDUCAÇÃO INFANTIL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12 Educação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12.365 Educação Infantil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12.365.0080 Educação de Crianças de 0 a 6 anos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 xml:space="preserve">12.365.0080.2016 Manut. </w:t>
      </w:r>
      <w:proofErr w:type="spellStart"/>
      <w:r w:rsidRPr="003602DA">
        <w:rPr>
          <w:sz w:val="24"/>
          <w:szCs w:val="24"/>
        </w:rPr>
        <w:t>Desenv</w:t>
      </w:r>
      <w:proofErr w:type="spellEnd"/>
      <w:r w:rsidRPr="003602DA">
        <w:rPr>
          <w:sz w:val="24"/>
          <w:szCs w:val="24"/>
        </w:rPr>
        <w:t>. Ativ. Esc. Educ. Infantil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 xml:space="preserve">333904900000000 Auxílio-transporte 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Conta nº 820500 (0020 MDE)</w:t>
      </w:r>
      <w:proofErr w:type="gramStart"/>
      <w:r>
        <w:rPr>
          <w:sz w:val="24"/>
          <w:szCs w:val="24"/>
        </w:rPr>
        <w:t>.................................................</w:t>
      </w:r>
      <w:proofErr w:type="gramEnd"/>
      <w:r w:rsidRPr="003602DA">
        <w:rPr>
          <w:sz w:val="24"/>
          <w:szCs w:val="24"/>
        </w:rPr>
        <w:t>R$ 5.100,00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8 SECRET. DE EDUCAÇÃO, CULTURA E DESPORTO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3 ENSINO FUNDAMENTAL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12 Educação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12.361 Ensino Fundamental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12.361.0082 Ensino Fundamental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 xml:space="preserve">12.361.0082.2017 Manut. </w:t>
      </w:r>
      <w:proofErr w:type="spellStart"/>
      <w:r w:rsidRPr="003602DA">
        <w:rPr>
          <w:sz w:val="24"/>
          <w:szCs w:val="24"/>
        </w:rPr>
        <w:t>Desenv</w:t>
      </w:r>
      <w:proofErr w:type="spellEnd"/>
      <w:r w:rsidRPr="003602DA">
        <w:rPr>
          <w:sz w:val="24"/>
          <w:szCs w:val="24"/>
        </w:rPr>
        <w:t>. Ens. Fundamental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 xml:space="preserve">333904900000000 Auxílio-transporte 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sz w:val="24"/>
          <w:szCs w:val="24"/>
        </w:rPr>
        <w:t>Conta nº 830900 (0020 MDE)</w:t>
      </w:r>
      <w:proofErr w:type="gramStart"/>
      <w:r>
        <w:rPr>
          <w:sz w:val="24"/>
          <w:szCs w:val="24"/>
        </w:rPr>
        <w:t>..................................................</w:t>
      </w:r>
      <w:proofErr w:type="gramEnd"/>
      <w:r w:rsidRPr="003602DA">
        <w:rPr>
          <w:sz w:val="24"/>
          <w:szCs w:val="24"/>
        </w:rPr>
        <w:t>R$ 450,00</w:t>
      </w: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</w:p>
    <w:p w:rsidR="003602DA" w:rsidRPr="003602DA" w:rsidRDefault="003602DA" w:rsidP="003602DA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b/>
          <w:bCs/>
          <w:sz w:val="24"/>
          <w:szCs w:val="24"/>
        </w:rPr>
        <w:t>Art. 3°</w:t>
      </w:r>
      <w:r w:rsidRPr="003602DA">
        <w:rPr>
          <w:sz w:val="24"/>
          <w:szCs w:val="24"/>
        </w:rPr>
        <w:t xml:space="preserve"> Para atender as despesas previstas no artigo </w:t>
      </w:r>
      <w:r>
        <w:rPr>
          <w:sz w:val="24"/>
          <w:szCs w:val="24"/>
        </w:rPr>
        <w:t>2</w:t>
      </w:r>
      <w:r w:rsidRPr="003602DA">
        <w:rPr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Pr="003602DA">
        <w:rPr>
          <w:sz w:val="24"/>
          <w:szCs w:val="24"/>
        </w:rPr>
        <w:t>servirá como recurso o Superávit Financeiro do exercício de 2020, no valor de R$ 6.900,00 (seis mil e novecentos reais) do Recurso 0001 – Livre.</w:t>
      </w:r>
    </w:p>
    <w:p w:rsidR="00C90B43" w:rsidRDefault="00C90B43" w:rsidP="00991B7D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</w:p>
    <w:p w:rsidR="00991B7D" w:rsidRDefault="003602DA" w:rsidP="00991B7D">
      <w:pPr>
        <w:tabs>
          <w:tab w:val="left" w:pos="2268"/>
          <w:tab w:val="left" w:pos="8080"/>
        </w:tabs>
        <w:spacing w:line="276" w:lineRule="auto"/>
        <w:jc w:val="both"/>
        <w:rPr>
          <w:sz w:val="24"/>
          <w:szCs w:val="24"/>
        </w:rPr>
      </w:pPr>
      <w:r w:rsidRPr="003602DA">
        <w:rPr>
          <w:b/>
          <w:bCs/>
          <w:sz w:val="24"/>
          <w:szCs w:val="24"/>
        </w:rPr>
        <w:t>Art. 4º</w:t>
      </w:r>
      <w:r>
        <w:rPr>
          <w:sz w:val="24"/>
          <w:szCs w:val="24"/>
        </w:rPr>
        <w:t xml:space="preserve"> </w:t>
      </w:r>
      <w:r w:rsidR="00991B7D" w:rsidRPr="00BF49D2">
        <w:rPr>
          <w:sz w:val="24"/>
          <w:szCs w:val="24"/>
        </w:rPr>
        <w:t>Esta Lei entrará em vigor na data da sua publicação.</w:t>
      </w:r>
    </w:p>
    <w:p w:rsidR="003602DA" w:rsidRPr="00BF49D2" w:rsidRDefault="003602DA" w:rsidP="00991B7D">
      <w:pPr>
        <w:tabs>
          <w:tab w:val="left" w:pos="2268"/>
          <w:tab w:val="left" w:pos="8080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466DFB" w:rsidRDefault="00466DFB" w:rsidP="00466DFB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Presidente Lucena, </w:t>
      </w:r>
      <w:r w:rsidR="008A34F3">
        <w:rPr>
          <w:bCs/>
          <w:color w:val="000000"/>
          <w:sz w:val="24"/>
          <w:szCs w:val="24"/>
        </w:rPr>
        <w:t>31</w:t>
      </w:r>
      <w:r>
        <w:rPr>
          <w:bCs/>
          <w:color w:val="000000"/>
          <w:sz w:val="24"/>
          <w:szCs w:val="24"/>
        </w:rPr>
        <w:t xml:space="preserve"> de agosto de 2021.</w:t>
      </w:r>
    </w:p>
    <w:p w:rsidR="008A34F3" w:rsidRDefault="008A34F3" w:rsidP="00466DFB">
      <w:pPr>
        <w:autoSpaceDE/>
        <w:autoSpaceDN/>
        <w:ind w:firstLine="720"/>
        <w:jc w:val="center"/>
        <w:rPr>
          <w:b/>
          <w:bCs/>
          <w:sz w:val="24"/>
          <w:szCs w:val="24"/>
        </w:rPr>
      </w:pPr>
    </w:p>
    <w:p w:rsidR="008A34F3" w:rsidRDefault="008A34F3" w:rsidP="00466DFB">
      <w:pPr>
        <w:autoSpaceDE/>
        <w:autoSpaceDN/>
        <w:ind w:firstLine="720"/>
        <w:jc w:val="center"/>
        <w:rPr>
          <w:b/>
          <w:bCs/>
          <w:sz w:val="24"/>
          <w:szCs w:val="24"/>
        </w:rPr>
      </w:pPr>
    </w:p>
    <w:p w:rsidR="00466DFB" w:rsidRPr="00E17261" w:rsidRDefault="00466DFB" w:rsidP="00466DFB">
      <w:pPr>
        <w:autoSpaceDE/>
        <w:autoSpaceDN/>
        <w:ind w:firstLine="720"/>
        <w:jc w:val="center"/>
        <w:rPr>
          <w:b/>
          <w:bCs/>
          <w:sz w:val="24"/>
          <w:szCs w:val="24"/>
        </w:rPr>
      </w:pPr>
      <w:r w:rsidRPr="00E17261">
        <w:rPr>
          <w:b/>
          <w:bCs/>
          <w:sz w:val="24"/>
          <w:szCs w:val="24"/>
        </w:rPr>
        <w:t>GILMAR FÜHR</w:t>
      </w:r>
    </w:p>
    <w:p w:rsidR="007325C5" w:rsidRDefault="00466DFB" w:rsidP="00991B7D">
      <w:pPr>
        <w:autoSpaceDE/>
        <w:autoSpaceDN/>
        <w:ind w:firstLine="720"/>
        <w:jc w:val="center"/>
        <w:rPr>
          <w:sz w:val="24"/>
          <w:szCs w:val="24"/>
        </w:rPr>
      </w:pPr>
      <w:r w:rsidRPr="00E17261">
        <w:rPr>
          <w:sz w:val="24"/>
          <w:szCs w:val="24"/>
        </w:rPr>
        <w:t>Prefeito Municipal</w:t>
      </w:r>
    </w:p>
    <w:p w:rsidR="003B7DB1" w:rsidRDefault="003B7DB1" w:rsidP="00991B7D">
      <w:pPr>
        <w:autoSpaceDE/>
        <w:autoSpaceDN/>
        <w:ind w:firstLine="720"/>
        <w:jc w:val="center"/>
        <w:rPr>
          <w:sz w:val="24"/>
          <w:szCs w:val="24"/>
        </w:rPr>
      </w:pPr>
    </w:p>
    <w:p w:rsidR="003B7DB1" w:rsidRDefault="003B7DB1" w:rsidP="003B7DB1">
      <w:pPr>
        <w:pStyle w:val="Ttulo"/>
        <w:spacing w:before="120" w:after="120" w:line="360" w:lineRule="auto"/>
        <w:rPr>
          <w:u w:val="single"/>
        </w:rPr>
      </w:pPr>
      <w:r w:rsidRPr="000B162A">
        <w:rPr>
          <w:u w:val="single"/>
        </w:rPr>
        <w:lastRenderedPageBreak/>
        <w:t xml:space="preserve">JUSTIFICATIVA AO PROJETO DE LEI N° </w:t>
      </w:r>
      <w:r>
        <w:rPr>
          <w:u w:val="single"/>
        </w:rPr>
        <w:t>037</w:t>
      </w:r>
      <w:r w:rsidRPr="000B162A">
        <w:rPr>
          <w:u w:val="single"/>
        </w:rPr>
        <w:t xml:space="preserve">, </w:t>
      </w:r>
      <w:r w:rsidRPr="00EF1796">
        <w:rPr>
          <w:u w:val="single"/>
        </w:rPr>
        <w:t xml:space="preserve">DE </w:t>
      </w:r>
      <w:r>
        <w:rPr>
          <w:u w:val="single"/>
        </w:rPr>
        <w:t xml:space="preserve">31 </w:t>
      </w:r>
      <w:r w:rsidRPr="00EF1796">
        <w:rPr>
          <w:u w:val="single"/>
        </w:rPr>
        <w:t>DE AGOSTO</w:t>
      </w:r>
      <w:r>
        <w:rPr>
          <w:u w:val="single"/>
        </w:rPr>
        <w:t xml:space="preserve"> DE 2021</w:t>
      </w:r>
      <w:r w:rsidRPr="000B162A">
        <w:rPr>
          <w:u w:val="single"/>
        </w:rPr>
        <w:t>.</w:t>
      </w:r>
    </w:p>
    <w:p w:rsidR="003B7DB1" w:rsidRPr="000B162A" w:rsidRDefault="003B7DB1" w:rsidP="003B7DB1">
      <w:pPr>
        <w:pStyle w:val="Ttulo"/>
        <w:spacing w:before="120" w:after="120" w:line="360" w:lineRule="auto"/>
        <w:rPr>
          <w:u w:val="single"/>
        </w:rPr>
      </w:pPr>
    </w:p>
    <w:p w:rsidR="003B7DB1" w:rsidRPr="006D49DF" w:rsidRDefault="003B7DB1" w:rsidP="003B7DB1">
      <w:pPr>
        <w:pStyle w:val="NormalWeb"/>
        <w:shd w:val="clear" w:color="auto" w:fill="FFFFFF"/>
        <w:spacing w:before="120" w:beforeAutospacing="0" w:after="120" w:afterAutospacing="0" w:line="360" w:lineRule="auto"/>
        <w:ind w:firstLine="1701"/>
        <w:jc w:val="both"/>
        <w:rPr>
          <w:color w:val="333333"/>
        </w:rPr>
      </w:pPr>
      <w:r w:rsidRPr="006D49DF">
        <w:rPr>
          <w:color w:val="333333"/>
        </w:rPr>
        <w:t xml:space="preserve">Encaminhamos </w:t>
      </w:r>
      <w:r>
        <w:rPr>
          <w:color w:val="333333"/>
        </w:rPr>
        <w:t>presente</w:t>
      </w:r>
      <w:r w:rsidRPr="006D49DF">
        <w:rPr>
          <w:color w:val="333333"/>
        </w:rPr>
        <w:t xml:space="preserve"> Projeto de Lei que </w:t>
      </w:r>
      <w:r w:rsidRPr="00272347">
        <w:rPr>
          <w:i/>
          <w:iCs/>
          <w:color w:val="333333"/>
        </w:rPr>
        <w:t>“ALTERA O ART. 6º DA LEI MUNICIPAL LEI MUNICIPAL Nº 662, DE 13 DE FEVEREIRO DE 2009, QUE DISPÕE SOBRE O ESTÁGIO DE ESTUDANTES EM ÓRGÃOS DA ADMINISTRAÇÃO MUNICIPAL, AUTORIZA O PODER EXECUTIVO A ABRIR CRÉDITO ADICIONAL ESPECIAL NO VALOR DE R$6.900,00 (SEIS MIL E NOVECENTOS REAIS) E DÁ OUTRAS PROVIDÊNCIAS”</w:t>
      </w:r>
      <w:r w:rsidRPr="00272347">
        <w:rPr>
          <w:color w:val="333333"/>
        </w:rPr>
        <w:t>.</w:t>
      </w:r>
    </w:p>
    <w:p w:rsidR="003B7DB1" w:rsidRDefault="003B7DB1" w:rsidP="003B7DB1">
      <w:pPr>
        <w:shd w:val="clear" w:color="auto" w:fill="FFFFFF"/>
        <w:spacing w:before="120" w:after="120" w:line="360" w:lineRule="auto"/>
        <w:ind w:firstLine="1701"/>
        <w:jc w:val="both"/>
        <w:rPr>
          <w:color w:val="212121"/>
          <w:sz w:val="24"/>
          <w:szCs w:val="24"/>
        </w:rPr>
      </w:pPr>
      <w:r w:rsidRPr="00BA1E4E">
        <w:rPr>
          <w:color w:val="212121"/>
          <w:sz w:val="24"/>
          <w:szCs w:val="24"/>
        </w:rPr>
        <w:t xml:space="preserve">A Lei </w:t>
      </w:r>
      <w:r>
        <w:rPr>
          <w:color w:val="212121"/>
          <w:sz w:val="24"/>
          <w:szCs w:val="24"/>
        </w:rPr>
        <w:t xml:space="preserve">Federal </w:t>
      </w:r>
      <w:r w:rsidRPr="00BA1E4E">
        <w:rPr>
          <w:color w:val="212121"/>
          <w:sz w:val="24"/>
          <w:szCs w:val="24"/>
        </w:rPr>
        <w:t>nº 11.788, de  25 de setembro de 2008</w:t>
      </w:r>
      <w:r>
        <w:rPr>
          <w:color w:val="212121"/>
          <w:sz w:val="24"/>
          <w:szCs w:val="24"/>
        </w:rPr>
        <w:t xml:space="preserve"> que "</w:t>
      </w:r>
      <w:r w:rsidRPr="00BA1E4E">
        <w:rPr>
          <w:i/>
          <w:iCs/>
          <w:color w:val="212121"/>
          <w:sz w:val="24"/>
          <w:szCs w:val="24"/>
        </w:rPr>
        <w:t xml:space="preserve">Dispõe sobre o estágio de estudantes; altera a redação do art. 428 da Consolidação das Leis do Trabalho – CLT, aprovada pelo Decreto-Lei no 5.452, de 1o de maio de 1943, e a Lei no 9.394, de 20 de dezembro de 1996; </w:t>
      </w:r>
      <w:proofErr w:type="gramStart"/>
      <w:r w:rsidRPr="00BA1E4E">
        <w:rPr>
          <w:i/>
          <w:iCs/>
          <w:color w:val="212121"/>
          <w:sz w:val="24"/>
          <w:szCs w:val="24"/>
        </w:rPr>
        <w:t>revoga</w:t>
      </w:r>
      <w:proofErr w:type="gramEnd"/>
      <w:r w:rsidRPr="00BA1E4E">
        <w:rPr>
          <w:i/>
          <w:iCs/>
          <w:color w:val="212121"/>
          <w:sz w:val="24"/>
          <w:szCs w:val="24"/>
        </w:rPr>
        <w:t xml:space="preserve"> as Leis nos 6.494, de 7 de dezembro de 1977, e 8.859, de 23 de março de 1994, o parágrafo único do art. 82 da Lei no 9.394, de 20 de dezembro de 1996, e o art. 6o da Medida Provisória  no 2.164-41, de 24 de agosto de 2001; e dá outras providências</w:t>
      </w:r>
      <w:r>
        <w:rPr>
          <w:color w:val="212121"/>
          <w:sz w:val="24"/>
          <w:szCs w:val="24"/>
        </w:rPr>
        <w:t xml:space="preserve">" </w:t>
      </w:r>
      <w:r w:rsidRPr="00BA1E4E">
        <w:rPr>
          <w:color w:val="212121"/>
          <w:sz w:val="24"/>
          <w:szCs w:val="24"/>
        </w:rPr>
        <w:t>traz em seu bojo a necessidade de, além do valor pago pela bolsa auxílio, o estagiário receber auxílio transporte em razão da sua co</w:t>
      </w:r>
      <w:r>
        <w:rPr>
          <w:color w:val="212121"/>
          <w:sz w:val="24"/>
          <w:szCs w:val="24"/>
        </w:rPr>
        <w:t>n</w:t>
      </w:r>
      <w:r w:rsidRPr="00BA1E4E">
        <w:rPr>
          <w:color w:val="212121"/>
          <w:sz w:val="24"/>
          <w:szCs w:val="24"/>
        </w:rPr>
        <w:t>tratação.</w:t>
      </w:r>
      <w:r>
        <w:rPr>
          <w:color w:val="212121"/>
          <w:sz w:val="24"/>
          <w:szCs w:val="24"/>
        </w:rPr>
        <w:t xml:space="preserve"> Veja-se o disposto no artigo 12 do referido diploma legal:</w:t>
      </w:r>
    </w:p>
    <w:p w:rsidR="003B7DB1" w:rsidRPr="00627133" w:rsidRDefault="003B7DB1" w:rsidP="003B7DB1">
      <w:pPr>
        <w:shd w:val="clear" w:color="auto" w:fill="FFFFFF"/>
        <w:spacing w:line="276" w:lineRule="auto"/>
        <w:ind w:left="2268"/>
        <w:jc w:val="both"/>
        <w:rPr>
          <w:color w:val="212121"/>
          <w:sz w:val="24"/>
          <w:szCs w:val="24"/>
        </w:rPr>
      </w:pPr>
      <w:r w:rsidRPr="00627133">
        <w:rPr>
          <w:color w:val="212121"/>
          <w:sz w:val="24"/>
          <w:szCs w:val="24"/>
        </w:rPr>
        <w:t xml:space="preserve">Art. 12.  O </w:t>
      </w:r>
      <w:r w:rsidRPr="00627133">
        <w:rPr>
          <w:b/>
          <w:bCs/>
          <w:color w:val="212121"/>
          <w:sz w:val="24"/>
          <w:szCs w:val="24"/>
        </w:rPr>
        <w:t>estagiário poderá receber bolsa</w:t>
      </w:r>
      <w:r w:rsidRPr="00627133">
        <w:rPr>
          <w:color w:val="212121"/>
          <w:sz w:val="24"/>
          <w:szCs w:val="24"/>
        </w:rPr>
        <w:t xml:space="preserve"> ou outra forma de contraprestação que venha a ser acordada, </w:t>
      </w:r>
      <w:r w:rsidRPr="00627133">
        <w:rPr>
          <w:b/>
          <w:bCs/>
          <w:color w:val="212121"/>
          <w:sz w:val="24"/>
          <w:szCs w:val="24"/>
        </w:rPr>
        <w:t>sendo compulsória a sua concessão, bem como a do auxílio-transporte, na hipótese de estágio não obrigatório</w:t>
      </w:r>
      <w:r w:rsidRPr="00627133">
        <w:rPr>
          <w:color w:val="212121"/>
          <w:sz w:val="24"/>
          <w:szCs w:val="24"/>
        </w:rPr>
        <w:t xml:space="preserve">. </w:t>
      </w:r>
    </w:p>
    <w:p w:rsidR="003B7DB1" w:rsidRPr="00627133" w:rsidRDefault="003B7DB1" w:rsidP="003B7DB1">
      <w:pPr>
        <w:shd w:val="clear" w:color="auto" w:fill="FFFFFF"/>
        <w:spacing w:line="276" w:lineRule="auto"/>
        <w:ind w:left="2268"/>
        <w:jc w:val="both"/>
        <w:rPr>
          <w:color w:val="212121"/>
          <w:sz w:val="24"/>
          <w:szCs w:val="24"/>
        </w:rPr>
      </w:pPr>
      <w:r w:rsidRPr="00627133">
        <w:rPr>
          <w:color w:val="212121"/>
          <w:sz w:val="24"/>
          <w:szCs w:val="24"/>
        </w:rPr>
        <w:t xml:space="preserve">§ 1o  A eventual concessão de benefícios relacionados a transporte, alimentação e saúde, entre outros, não caracteriza vínculo empregatício. </w:t>
      </w:r>
    </w:p>
    <w:p w:rsidR="003B7DB1" w:rsidRDefault="003B7DB1" w:rsidP="003B7DB1">
      <w:pPr>
        <w:shd w:val="clear" w:color="auto" w:fill="FFFFFF"/>
        <w:spacing w:line="276" w:lineRule="auto"/>
        <w:ind w:left="2268"/>
        <w:jc w:val="both"/>
        <w:rPr>
          <w:color w:val="212121"/>
          <w:sz w:val="24"/>
          <w:szCs w:val="24"/>
        </w:rPr>
      </w:pPr>
      <w:r w:rsidRPr="00627133">
        <w:rPr>
          <w:color w:val="212121"/>
          <w:sz w:val="24"/>
          <w:szCs w:val="24"/>
        </w:rPr>
        <w:t xml:space="preserve">§ 2o  Poderá o educando inscrever-se e contribuir como segurado facultativo do Regime Geral de Previdência Social.  </w:t>
      </w:r>
      <w:r w:rsidRPr="00BA1E4E">
        <w:rPr>
          <w:color w:val="212121"/>
          <w:sz w:val="24"/>
          <w:szCs w:val="24"/>
        </w:rPr>
        <w:t> </w:t>
      </w:r>
      <w:r>
        <w:rPr>
          <w:color w:val="212121"/>
          <w:sz w:val="24"/>
          <w:szCs w:val="24"/>
        </w:rPr>
        <w:t>(grifo nosso)</w:t>
      </w:r>
    </w:p>
    <w:p w:rsidR="003B7DB1" w:rsidRPr="00BA1E4E" w:rsidRDefault="003B7DB1" w:rsidP="003B7DB1">
      <w:pPr>
        <w:shd w:val="clear" w:color="auto" w:fill="FFFFFF"/>
        <w:spacing w:line="276" w:lineRule="auto"/>
        <w:ind w:left="2268"/>
        <w:jc w:val="both"/>
        <w:rPr>
          <w:color w:val="212121"/>
          <w:sz w:val="24"/>
          <w:szCs w:val="24"/>
        </w:rPr>
      </w:pPr>
    </w:p>
    <w:p w:rsidR="003B7DB1" w:rsidRDefault="003B7DB1" w:rsidP="003B7DB1">
      <w:pPr>
        <w:shd w:val="clear" w:color="auto" w:fill="FFFFFF"/>
        <w:spacing w:before="120" w:after="120" w:line="360" w:lineRule="auto"/>
        <w:ind w:firstLine="1701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ab/>
        <w:t>De fato, a</w:t>
      </w:r>
      <w:r w:rsidRPr="00BA1E4E">
        <w:rPr>
          <w:color w:val="212121"/>
          <w:sz w:val="24"/>
          <w:szCs w:val="24"/>
        </w:rPr>
        <w:t xml:space="preserve"> </w:t>
      </w:r>
      <w:r w:rsidRPr="00627133">
        <w:rPr>
          <w:color w:val="212121"/>
          <w:sz w:val="24"/>
          <w:szCs w:val="24"/>
        </w:rPr>
        <w:t>LEI MUNICIPAL Nº662, DE 13 DE FEVEREIRO DE 2009</w:t>
      </w:r>
      <w:r>
        <w:rPr>
          <w:color w:val="212121"/>
          <w:sz w:val="24"/>
          <w:szCs w:val="24"/>
        </w:rPr>
        <w:t xml:space="preserve">, que </w:t>
      </w:r>
      <w:r w:rsidRPr="00272347">
        <w:rPr>
          <w:i/>
          <w:iCs/>
          <w:color w:val="212121"/>
          <w:sz w:val="24"/>
          <w:szCs w:val="24"/>
        </w:rPr>
        <w:t>"DISPÕE SOBRE O ESTÁGIO DE ESTUDANTES EM ÓRGÃOS DA ADMINISTRAÇÃO MUNICIPAL</w:t>
      </w:r>
      <w:r w:rsidRPr="00627133">
        <w:rPr>
          <w:color w:val="212121"/>
          <w:sz w:val="24"/>
          <w:szCs w:val="24"/>
        </w:rPr>
        <w:t>.”</w:t>
      </w:r>
      <w:r>
        <w:rPr>
          <w:color w:val="212121"/>
          <w:sz w:val="24"/>
          <w:szCs w:val="24"/>
        </w:rPr>
        <w:t xml:space="preserve"> </w:t>
      </w:r>
      <w:r w:rsidRPr="00BA1E4E">
        <w:rPr>
          <w:color w:val="212121"/>
          <w:sz w:val="24"/>
          <w:szCs w:val="24"/>
        </w:rPr>
        <w:t>prevê que além da bolsa</w:t>
      </w:r>
      <w:r>
        <w:rPr>
          <w:color w:val="212121"/>
          <w:sz w:val="24"/>
          <w:szCs w:val="24"/>
        </w:rPr>
        <w:t>-</w:t>
      </w:r>
      <w:r w:rsidRPr="00BA1E4E">
        <w:rPr>
          <w:color w:val="212121"/>
          <w:sz w:val="24"/>
          <w:szCs w:val="24"/>
        </w:rPr>
        <w:t>auxílio, os estagiários rece</w:t>
      </w:r>
      <w:r>
        <w:rPr>
          <w:color w:val="212121"/>
          <w:sz w:val="24"/>
          <w:szCs w:val="24"/>
        </w:rPr>
        <w:t>beriam</w:t>
      </w:r>
      <w:r w:rsidRPr="00BA1E4E">
        <w:rPr>
          <w:color w:val="212121"/>
          <w:sz w:val="24"/>
          <w:szCs w:val="24"/>
        </w:rPr>
        <w:t xml:space="preserve"> vale-transporte para se deslocarem até o local de trabalho, o q</w:t>
      </w:r>
      <w:r>
        <w:rPr>
          <w:color w:val="212121"/>
          <w:sz w:val="24"/>
          <w:szCs w:val="24"/>
        </w:rPr>
        <w:t>u</w:t>
      </w:r>
      <w:r w:rsidRPr="00BA1E4E">
        <w:rPr>
          <w:color w:val="212121"/>
          <w:sz w:val="24"/>
          <w:szCs w:val="24"/>
        </w:rPr>
        <w:t xml:space="preserve">e costumeiramente se dava na forma de passagens da empresa </w:t>
      </w:r>
      <w:proofErr w:type="spellStart"/>
      <w:r>
        <w:rPr>
          <w:color w:val="212121"/>
          <w:sz w:val="24"/>
          <w:szCs w:val="24"/>
        </w:rPr>
        <w:t>S</w:t>
      </w:r>
      <w:r w:rsidRPr="00BA1E4E">
        <w:rPr>
          <w:color w:val="212121"/>
          <w:sz w:val="24"/>
          <w:szCs w:val="24"/>
        </w:rPr>
        <w:t>ocaltur</w:t>
      </w:r>
      <w:proofErr w:type="spellEnd"/>
      <w:r>
        <w:rPr>
          <w:color w:val="212121"/>
          <w:sz w:val="24"/>
          <w:szCs w:val="24"/>
        </w:rPr>
        <w:t>, conforme disposto no texto original do artigo 6º, §2º da referida lei, texto que se destaca a seguir:</w:t>
      </w:r>
    </w:p>
    <w:p w:rsidR="003B7DB1" w:rsidRPr="002D70F0" w:rsidRDefault="003B7DB1" w:rsidP="003B7DB1">
      <w:pPr>
        <w:shd w:val="clear" w:color="auto" w:fill="FFFFFF"/>
        <w:spacing w:line="276" w:lineRule="auto"/>
        <w:ind w:left="2268"/>
        <w:jc w:val="both"/>
        <w:rPr>
          <w:color w:val="212121"/>
          <w:sz w:val="24"/>
          <w:szCs w:val="24"/>
        </w:rPr>
      </w:pPr>
      <w:r w:rsidRPr="002D70F0">
        <w:rPr>
          <w:color w:val="212121"/>
          <w:sz w:val="24"/>
          <w:szCs w:val="24"/>
        </w:rPr>
        <w:lastRenderedPageBreak/>
        <w:t>Art. 6º Serão concedidos aos estagiários dos órgãos da Administração Pública Municipal, mencionados no art. 1°, caput, desta Lei, os seguintes benefícios:</w:t>
      </w:r>
    </w:p>
    <w:p w:rsidR="003B7DB1" w:rsidRPr="002D70F0" w:rsidRDefault="003B7DB1" w:rsidP="003B7DB1">
      <w:pPr>
        <w:shd w:val="clear" w:color="auto" w:fill="FFFFFF"/>
        <w:spacing w:line="276" w:lineRule="auto"/>
        <w:ind w:left="2268"/>
        <w:jc w:val="both"/>
        <w:rPr>
          <w:color w:val="212121"/>
          <w:sz w:val="24"/>
          <w:szCs w:val="24"/>
        </w:rPr>
      </w:pPr>
      <w:r w:rsidRPr="002D70F0">
        <w:rPr>
          <w:color w:val="212121"/>
          <w:sz w:val="24"/>
          <w:szCs w:val="24"/>
        </w:rPr>
        <w:t>I – bolsa-auxílio no valor mensal de:</w:t>
      </w:r>
    </w:p>
    <w:p w:rsidR="003B7DB1" w:rsidRPr="002D70F0" w:rsidRDefault="003B7DB1" w:rsidP="003B7DB1">
      <w:pPr>
        <w:shd w:val="clear" w:color="auto" w:fill="FFFFFF"/>
        <w:spacing w:line="276" w:lineRule="auto"/>
        <w:ind w:left="2268"/>
        <w:jc w:val="both"/>
        <w:rPr>
          <w:color w:val="212121"/>
          <w:sz w:val="24"/>
          <w:szCs w:val="24"/>
        </w:rPr>
      </w:pPr>
      <w:r w:rsidRPr="002D70F0">
        <w:rPr>
          <w:color w:val="212121"/>
          <w:sz w:val="24"/>
          <w:szCs w:val="24"/>
        </w:rPr>
        <w:t>a) R$ 468,75 (quatrocentos e sessenta e oito reais e setenta e cinco centavos), se estudantes de educação especial e dos anos finais de ensino fundamental, na modalidade profissional de educação de jovens e adultos, pela carga horária semanal de 20 (vinte) horas;</w:t>
      </w:r>
    </w:p>
    <w:p w:rsidR="003B7DB1" w:rsidRPr="002D70F0" w:rsidRDefault="003B7DB1" w:rsidP="003B7DB1">
      <w:pPr>
        <w:shd w:val="clear" w:color="auto" w:fill="FFFFFF"/>
        <w:spacing w:line="276" w:lineRule="auto"/>
        <w:ind w:left="2268"/>
        <w:jc w:val="both"/>
        <w:rPr>
          <w:color w:val="212121"/>
          <w:sz w:val="24"/>
          <w:szCs w:val="24"/>
        </w:rPr>
      </w:pPr>
      <w:r w:rsidRPr="002D70F0">
        <w:rPr>
          <w:color w:val="212121"/>
          <w:sz w:val="24"/>
          <w:szCs w:val="24"/>
        </w:rPr>
        <w:t>b) R$ 500,00 (quinhentos reais), se estudantes do ensino superior, da educação profissional de nível médio e do ensino médio regular, pela carga horária semanal de 20 (vinte) horas;</w:t>
      </w:r>
    </w:p>
    <w:p w:rsidR="003B7DB1" w:rsidRPr="002D70F0" w:rsidRDefault="003B7DB1" w:rsidP="003B7DB1">
      <w:pPr>
        <w:shd w:val="clear" w:color="auto" w:fill="FFFFFF"/>
        <w:spacing w:line="276" w:lineRule="auto"/>
        <w:ind w:left="2268"/>
        <w:jc w:val="both"/>
        <w:rPr>
          <w:color w:val="212121"/>
          <w:sz w:val="24"/>
          <w:szCs w:val="24"/>
        </w:rPr>
      </w:pPr>
      <w:r w:rsidRPr="002D70F0">
        <w:rPr>
          <w:color w:val="212121"/>
          <w:sz w:val="24"/>
          <w:szCs w:val="24"/>
        </w:rPr>
        <w:t>c) R$ 750,00 (setecentos e cinquenta reais), se estudantes do ensino superior, da educação profissional de nível médio e do ensino médio regular, pela carga horária semanal de 30 (trinta) horas.</w:t>
      </w:r>
    </w:p>
    <w:p w:rsidR="003B7DB1" w:rsidRPr="002D70F0" w:rsidRDefault="003B7DB1" w:rsidP="003B7DB1">
      <w:pPr>
        <w:shd w:val="clear" w:color="auto" w:fill="FFFFFF"/>
        <w:spacing w:line="276" w:lineRule="auto"/>
        <w:ind w:left="2268"/>
        <w:jc w:val="both"/>
        <w:rPr>
          <w:color w:val="212121"/>
          <w:sz w:val="24"/>
          <w:szCs w:val="24"/>
        </w:rPr>
      </w:pPr>
      <w:r w:rsidRPr="002D70F0">
        <w:rPr>
          <w:color w:val="212121"/>
          <w:sz w:val="24"/>
          <w:szCs w:val="24"/>
        </w:rPr>
        <w:t>II – auxílio-transporte, caso o estudante necessite de condução para se locomover até o local do estágio, o que deve constar na declaração de auxílio-transporte firmada pelo estagiário;</w:t>
      </w:r>
    </w:p>
    <w:p w:rsidR="003B7DB1" w:rsidRPr="002D70F0" w:rsidRDefault="003B7DB1" w:rsidP="003B7DB1">
      <w:pPr>
        <w:shd w:val="clear" w:color="auto" w:fill="FFFFFF"/>
        <w:spacing w:line="276" w:lineRule="auto"/>
        <w:ind w:left="2268"/>
        <w:jc w:val="both"/>
        <w:rPr>
          <w:color w:val="212121"/>
          <w:sz w:val="24"/>
          <w:szCs w:val="24"/>
        </w:rPr>
      </w:pPr>
      <w:r w:rsidRPr="002D70F0">
        <w:rPr>
          <w:color w:val="212121"/>
          <w:sz w:val="24"/>
          <w:szCs w:val="24"/>
        </w:rPr>
        <w:t>III – recesso remunerado.</w:t>
      </w:r>
    </w:p>
    <w:p w:rsidR="003B7DB1" w:rsidRDefault="003B7DB1" w:rsidP="003B7DB1">
      <w:pPr>
        <w:shd w:val="clear" w:color="auto" w:fill="FFFFFF"/>
        <w:spacing w:line="276" w:lineRule="auto"/>
        <w:ind w:left="2268"/>
        <w:jc w:val="both"/>
        <w:rPr>
          <w:color w:val="212121"/>
          <w:sz w:val="24"/>
          <w:szCs w:val="24"/>
        </w:rPr>
      </w:pPr>
      <w:r w:rsidRPr="002D70F0">
        <w:rPr>
          <w:color w:val="212121"/>
          <w:sz w:val="24"/>
          <w:szCs w:val="24"/>
        </w:rPr>
        <w:t>§1º: Será considerada, para efeito de cálculo do pagamento da bolsa, a frequência mensal do estagiário, deduzindo-se os dias de falta não justificada e a parcela de remuneração diária, proporcional aos atrasos, ausências justificadas e saídas antecipadas.</w:t>
      </w:r>
    </w:p>
    <w:p w:rsidR="003B7DB1" w:rsidRDefault="003B7DB1" w:rsidP="003B7DB1">
      <w:pPr>
        <w:shd w:val="clear" w:color="auto" w:fill="FFFFFF"/>
        <w:spacing w:line="276" w:lineRule="auto"/>
        <w:ind w:left="2268"/>
        <w:jc w:val="both"/>
        <w:rPr>
          <w:color w:val="212121"/>
          <w:sz w:val="24"/>
          <w:szCs w:val="24"/>
        </w:rPr>
      </w:pPr>
      <w:r w:rsidRPr="002D70F0">
        <w:rPr>
          <w:color w:val="212121"/>
          <w:sz w:val="24"/>
          <w:szCs w:val="24"/>
        </w:rPr>
        <w:t>§2º: O auxílio-transporte será concedido na modalidade de “meia passagem”, considerando a média máxima mensal de 22 (vinte e dois) dias úteis, deduzidos os dias de faltas não compensadas, os afastamentos por licença médica e recesso. O auxílio-transporte será concedido por meio de passagens de transporte coletivo, limitadas em 22 unidades por mês, devendo o estudante informar na declaração de auxílio-transporte seu itinerário para que a unidade concedente possa adquirir as passagens adequadas.</w:t>
      </w:r>
    </w:p>
    <w:p w:rsidR="003B7DB1" w:rsidRDefault="003B7DB1" w:rsidP="003B7DB1">
      <w:pPr>
        <w:shd w:val="clear" w:color="auto" w:fill="FFFFFF"/>
        <w:ind w:left="3402"/>
        <w:jc w:val="both"/>
        <w:rPr>
          <w:color w:val="212121"/>
          <w:sz w:val="24"/>
          <w:szCs w:val="24"/>
        </w:rPr>
      </w:pPr>
    </w:p>
    <w:p w:rsidR="003B7DB1" w:rsidRPr="00BA1E4E" w:rsidRDefault="003B7DB1" w:rsidP="003B7DB1">
      <w:pPr>
        <w:shd w:val="clear" w:color="auto" w:fill="FFFFFF"/>
        <w:spacing w:before="120" w:after="120" w:line="360" w:lineRule="auto"/>
        <w:ind w:firstLine="1701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Diante </w:t>
      </w:r>
      <w:r w:rsidRPr="00BA1E4E">
        <w:rPr>
          <w:color w:val="212121"/>
          <w:sz w:val="24"/>
          <w:szCs w:val="24"/>
        </w:rPr>
        <w:t>da negativa da empresa em continuar vendendo os vales</w:t>
      </w:r>
      <w:r>
        <w:rPr>
          <w:color w:val="212121"/>
          <w:sz w:val="24"/>
          <w:szCs w:val="24"/>
        </w:rPr>
        <w:t>-</w:t>
      </w:r>
      <w:r w:rsidRPr="00BA1E4E">
        <w:rPr>
          <w:color w:val="212121"/>
          <w:sz w:val="24"/>
          <w:szCs w:val="24"/>
        </w:rPr>
        <w:t xml:space="preserve">transportes, </w:t>
      </w:r>
      <w:r>
        <w:rPr>
          <w:color w:val="212121"/>
          <w:sz w:val="24"/>
          <w:szCs w:val="24"/>
        </w:rPr>
        <w:t xml:space="preserve">bem como, </w:t>
      </w:r>
      <w:r w:rsidRPr="00BA1E4E">
        <w:rPr>
          <w:color w:val="212121"/>
          <w:sz w:val="24"/>
          <w:szCs w:val="24"/>
        </w:rPr>
        <w:t xml:space="preserve">pela escassez de horários de ônibus, </w:t>
      </w:r>
      <w:r>
        <w:rPr>
          <w:color w:val="212121"/>
          <w:sz w:val="24"/>
          <w:szCs w:val="24"/>
        </w:rPr>
        <w:t>objetivando</w:t>
      </w:r>
      <w:r w:rsidRPr="00BA1E4E">
        <w:rPr>
          <w:color w:val="212121"/>
          <w:sz w:val="24"/>
          <w:szCs w:val="24"/>
        </w:rPr>
        <w:t xml:space="preserve"> garantir o direito inerente ao est</w:t>
      </w:r>
      <w:r>
        <w:rPr>
          <w:color w:val="212121"/>
          <w:sz w:val="24"/>
          <w:szCs w:val="24"/>
        </w:rPr>
        <w:t>agiário</w:t>
      </w:r>
      <w:r w:rsidRPr="00BA1E4E">
        <w:rPr>
          <w:color w:val="212121"/>
          <w:sz w:val="24"/>
          <w:szCs w:val="24"/>
        </w:rPr>
        <w:t xml:space="preserve">, </w:t>
      </w:r>
      <w:proofErr w:type="gramStart"/>
      <w:r w:rsidRPr="00BA1E4E">
        <w:rPr>
          <w:color w:val="212121"/>
          <w:sz w:val="24"/>
          <w:szCs w:val="24"/>
        </w:rPr>
        <w:t>outra alternativa</w:t>
      </w:r>
      <w:proofErr w:type="gramEnd"/>
      <w:r w:rsidRPr="00BA1E4E">
        <w:rPr>
          <w:color w:val="212121"/>
          <w:sz w:val="24"/>
          <w:szCs w:val="24"/>
        </w:rPr>
        <w:t xml:space="preserve"> não há, senão conceder o auxílio na forma pecuniária a todos os estagiários contratados pelo município.</w:t>
      </w:r>
    </w:p>
    <w:p w:rsidR="003B7DB1" w:rsidRPr="00627133" w:rsidRDefault="003B7DB1" w:rsidP="003B7DB1">
      <w:pPr>
        <w:shd w:val="clear" w:color="auto" w:fill="FFFFFF"/>
        <w:spacing w:before="120" w:after="120" w:line="360" w:lineRule="auto"/>
        <w:ind w:firstLine="1701"/>
        <w:jc w:val="both"/>
        <w:rPr>
          <w:color w:val="212121"/>
          <w:sz w:val="24"/>
          <w:szCs w:val="24"/>
          <w:highlight w:val="yellow"/>
        </w:rPr>
      </w:pPr>
      <w:r w:rsidRPr="00BA1E4E">
        <w:rPr>
          <w:color w:val="212121"/>
          <w:sz w:val="24"/>
          <w:szCs w:val="24"/>
        </w:rPr>
        <w:t xml:space="preserve">Tal situação não acarretará aumento significativo nas despesas, pois ao invés de adquirir um vale transporte por dia, no valor de </w:t>
      </w:r>
      <w:r>
        <w:rPr>
          <w:color w:val="212121"/>
          <w:sz w:val="24"/>
          <w:szCs w:val="24"/>
        </w:rPr>
        <w:t>R$5,00 (cinco</w:t>
      </w:r>
      <w:r w:rsidRPr="00BA1E4E">
        <w:rPr>
          <w:color w:val="212121"/>
          <w:sz w:val="24"/>
          <w:szCs w:val="24"/>
        </w:rPr>
        <w:t xml:space="preserve"> reais</w:t>
      </w:r>
      <w:r>
        <w:rPr>
          <w:color w:val="212121"/>
          <w:sz w:val="24"/>
          <w:szCs w:val="24"/>
        </w:rPr>
        <w:t>)</w:t>
      </w:r>
      <w:r w:rsidRPr="00BA1E4E">
        <w:rPr>
          <w:color w:val="212121"/>
          <w:sz w:val="24"/>
          <w:szCs w:val="24"/>
        </w:rPr>
        <w:t>, repassar</w:t>
      </w:r>
      <w:r>
        <w:rPr>
          <w:color w:val="212121"/>
          <w:sz w:val="24"/>
          <w:szCs w:val="24"/>
        </w:rPr>
        <w:t>-</w:t>
      </w:r>
      <w:r w:rsidRPr="00BA1E4E">
        <w:rPr>
          <w:color w:val="212121"/>
          <w:sz w:val="24"/>
          <w:szCs w:val="24"/>
        </w:rPr>
        <w:t>se</w:t>
      </w:r>
      <w:r>
        <w:rPr>
          <w:color w:val="212121"/>
          <w:sz w:val="24"/>
          <w:szCs w:val="24"/>
        </w:rPr>
        <w:t>-á</w:t>
      </w:r>
      <w:r w:rsidRPr="00BA1E4E">
        <w:rPr>
          <w:color w:val="212121"/>
          <w:sz w:val="24"/>
          <w:szCs w:val="24"/>
        </w:rPr>
        <w:t xml:space="preserve"> este valor ao estagiário, </w:t>
      </w:r>
      <w:r w:rsidRPr="00A25798">
        <w:rPr>
          <w:color w:val="212121"/>
          <w:sz w:val="24"/>
          <w:szCs w:val="24"/>
        </w:rPr>
        <w:t xml:space="preserve">considerando os dias efetivamente trabalhados. </w:t>
      </w:r>
    </w:p>
    <w:p w:rsidR="003B7DB1" w:rsidRDefault="003B7DB1" w:rsidP="003B7DB1">
      <w:pPr>
        <w:shd w:val="clear" w:color="auto" w:fill="FFFFFF"/>
        <w:spacing w:before="120" w:after="120" w:line="360" w:lineRule="auto"/>
        <w:ind w:firstLine="1701"/>
        <w:jc w:val="both"/>
        <w:rPr>
          <w:color w:val="212121"/>
          <w:sz w:val="24"/>
          <w:szCs w:val="24"/>
        </w:rPr>
      </w:pPr>
      <w:r w:rsidRPr="00A25798">
        <w:rPr>
          <w:color w:val="212121"/>
          <w:sz w:val="24"/>
          <w:szCs w:val="24"/>
        </w:rPr>
        <w:lastRenderedPageBreak/>
        <w:t>Ainda qu</w:t>
      </w:r>
      <w:r w:rsidRPr="00BA1E4E">
        <w:rPr>
          <w:color w:val="212121"/>
          <w:sz w:val="24"/>
          <w:szCs w:val="24"/>
        </w:rPr>
        <w:t xml:space="preserve">anto </w:t>
      </w:r>
      <w:proofErr w:type="gramStart"/>
      <w:r w:rsidRPr="00BA1E4E">
        <w:rPr>
          <w:color w:val="212121"/>
          <w:sz w:val="24"/>
          <w:szCs w:val="24"/>
        </w:rPr>
        <w:t>as</w:t>
      </w:r>
      <w:proofErr w:type="gramEnd"/>
      <w:r w:rsidRPr="00BA1E4E">
        <w:rPr>
          <w:color w:val="212121"/>
          <w:sz w:val="24"/>
          <w:szCs w:val="24"/>
        </w:rPr>
        <w:t xml:space="preserve"> vedações da Lei 173</w:t>
      </w:r>
      <w:r>
        <w:rPr>
          <w:color w:val="212121"/>
          <w:sz w:val="24"/>
          <w:szCs w:val="24"/>
        </w:rPr>
        <w:t>/2020</w:t>
      </w:r>
      <w:r w:rsidRPr="00BA1E4E">
        <w:rPr>
          <w:color w:val="212121"/>
          <w:sz w:val="24"/>
          <w:szCs w:val="24"/>
        </w:rPr>
        <w:t>, o estágio não é atingido</w:t>
      </w:r>
      <w:r>
        <w:rPr>
          <w:color w:val="212121"/>
          <w:sz w:val="24"/>
          <w:szCs w:val="24"/>
        </w:rPr>
        <w:t xml:space="preserve"> pelas limitações, conforme orientado pela Empresa de consultoria Borba, Pause e </w:t>
      </w:r>
      <w:proofErr w:type="spellStart"/>
      <w:r>
        <w:rPr>
          <w:color w:val="212121"/>
          <w:sz w:val="24"/>
          <w:szCs w:val="24"/>
        </w:rPr>
        <w:t>Perin</w:t>
      </w:r>
      <w:proofErr w:type="spellEnd"/>
      <w:r>
        <w:rPr>
          <w:color w:val="212121"/>
          <w:sz w:val="24"/>
          <w:szCs w:val="24"/>
        </w:rPr>
        <w:t xml:space="preserve"> Advogados (DPM educação), muito precisamente, no trecho do informativo 2.281/2021, de 06 de julho de 2021 abaixo:</w:t>
      </w:r>
    </w:p>
    <w:p w:rsidR="003B7DB1" w:rsidRPr="00A25798" w:rsidRDefault="003B7DB1" w:rsidP="003B7DB1">
      <w:pPr>
        <w:shd w:val="clear" w:color="auto" w:fill="FFFFFF"/>
        <w:spacing w:line="276" w:lineRule="auto"/>
        <w:ind w:left="2268"/>
        <w:jc w:val="both"/>
        <w:rPr>
          <w:sz w:val="22"/>
          <w:szCs w:val="22"/>
        </w:rPr>
      </w:pPr>
      <w:r w:rsidRPr="00A25798">
        <w:rPr>
          <w:sz w:val="22"/>
          <w:szCs w:val="22"/>
        </w:rPr>
        <w:t xml:space="preserve">Com efeito, </w:t>
      </w:r>
      <w:r w:rsidRPr="00A25798">
        <w:rPr>
          <w:b/>
          <w:bCs/>
          <w:sz w:val="22"/>
          <w:szCs w:val="22"/>
        </w:rPr>
        <w:t>nota-se que os incisos I e VI do art. 8º proíbem, até 31/12/2021, a concessão, a criação e a majoração de vantagens, auxílios e benefícios</w:t>
      </w:r>
      <w:r w:rsidRPr="00A25798">
        <w:rPr>
          <w:sz w:val="22"/>
          <w:szCs w:val="22"/>
        </w:rPr>
        <w:t xml:space="preserve"> (a qualquer título, ainda que de natureza indenizatória) em favor de membros de Poder, do Ministério </w:t>
      </w:r>
      <w:proofErr w:type="gramStart"/>
      <w:r w:rsidRPr="00A25798">
        <w:rPr>
          <w:sz w:val="22"/>
          <w:szCs w:val="22"/>
        </w:rPr>
        <w:t xml:space="preserve">Público ou da Defensoria Pública e de </w:t>
      </w:r>
      <w:r w:rsidRPr="00A25798">
        <w:rPr>
          <w:b/>
          <w:bCs/>
          <w:sz w:val="22"/>
          <w:szCs w:val="22"/>
        </w:rPr>
        <w:t>servidores e empregados públicos e militares</w:t>
      </w:r>
      <w:proofErr w:type="gramEnd"/>
      <w:r w:rsidRPr="00A25798">
        <w:rPr>
          <w:sz w:val="22"/>
          <w:szCs w:val="22"/>
        </w:rPr>
        <w:t xml:space="preserve">, ou ainda de seus dependentes. </w:t>
      </w:r>
      <w:r w:rsidRPr="00A25798">
        <w:rPr>
          <w:b/>
          <w:bCs/>
          <w:sz w:val="22"/>
          <w:szCs w:val="22"/>
        </w:rPr>
        <w:t>Tais expressões, em nossa avaliação, não englobam os estagiários</w:t>
      </w:r>
      <w:r w:rsidRPr="00A25798">
        <w:rPr>
          <w:sz w:val="22"/>
          <w:szCs w:val="22"/>
        </w:rPr>
        <w:t xml:space="preserve">, já que estes, a toda evidência (excepcionados os casos em que é desvirtuada a relação de estágio1 ), </w:t>
      </w:r>
      <w:r w:rsidRPr="00A25798">
        <w:rPr>
          <w:b/>
          <w:bCs/>
          <w:sz w:val="22"/>
          <w:szCs w:val="22"/>
        </w:rPr>
        <w:t>não podem ser classificados como membros de Poder ou como servidores e empregados públicos em sentido estrito</w:t>
      </w:r>
      <w:r w:rsidRPr="00A25798">
        <w:rPr>
          <w:sz w:val="22"/>
          <w:szCs w:val="22"/>
        </w:rPr>
        <w:t>, já que não possuem, mesmo que percebam eventual contraprestação (bolsa, por exemplo) nenhum vínculo de natureza trabalhista ou estatutária com a Administração, bastando, para assim se concluir, buscar a conceituação da Lei Federal nº 11.788/2008, que “Dispõe sobre o estágio de estudantes […]</w:t>
      </w:r>
      <w:proofErr w:type="gramStart"/>
      <w:r w:rsidRPr="00A25798">
        <w:rPr>
          <w:sz w:val="22"/>
          <w:szCs w:val="22"/>
        </w:rPr>
        <w:t>”:</w:t>
      </w:r>
      <w:proofErr w:type="gramEnd"/>
      <w:r w:rsidRPr="00A25798">
        <w:rPr>
          <w:sz w:val="22"/>
          <w:szCs w:val="22"/>
        </w:rPr>
        <w:t>[...]</w:t>
      </w:r>
    </w:p>
    <w:p w:rsidR="003B7DB1" w:rsidRPr="00A25798" w:rsidRDefault="003B7DB1" w:rsidP="003B7DB1">
      <w:pPr>
        <w:shd w:val="clear" w:color="auto" w:fill="FFFFFF"/>
        <w:spacing w:line="276" w:lineRule="auto"/>
        <w:ind w:left="2268"/>
        <w:jc w:val="both"/>
        <w:rPr>
          <w:color w:val="212121"/>
          <w:sz w:val="22"/>
          <w:szCs w:val="22"/>
        </w:rPr>
      </w:pPr>
      <w:r w:rsidRPr="00A25798">
        <w:rPr>
          <w:color w:val="212121"/>
          <w:sz w:val="22"/>
          <w:szCs w:val="22"/>
        </w:rPr>
        <w:t xml:space="preserve">Diante do exposto, </w:t>
      </w:r>
      <w:r w:rsidRPr="00A25798">
        <w:rPr>
          <w:b/>
          <w:bCs/>
          <w:color w:val="212121"/>
          <w:sz w:val="22"/>
          <w:szCs w:val="22"/>
        </w:rPr>
        <w:t>respondendo objetivamente, em nossa avaliação, inexiste qualquer óbice do ponto de vista da LC nº 173/2020 para que se proceda na alteração da forma de concessão do auxílio-transporte aos estagiários, através de alteraçã</w:t>
      </w:r>
      <w:proofErr w:type="gramStart"/>
      <w:r w:rsidRPr="00A25798">
        <w:rPr>
          <w:b/>
          <w:bCs/>
          <w:color w:val="212121"/>
          <w:sz w:val="22"/>
          <w:szCs w:val="22"/>
        </w:rPr>
        <w:t>o legislativa</w:t>
      </w:r>
      <w:proofErr w:type="gramEnd"/>
      <w:r w:rsidRPr="00A25798">
        <w:rPr>
          <w:b/>
          <w:bCs/>
          <w:color w:val="212121"/>
          <w:sz w:val="22"/>
          <w:szCs w:val="22"/>
        </w:rPr>
        <w:t xml:space="preserve">, inclusive majorando o valor, desde que avaliada a conveniência e oportunidade </w:t>
      </w:r>
      <w:r w:rsidRPr="00A25798">
        <w:rPr>
          <w:color w:val="212121"/>
          <w:sz w:val="22"/>
          <w:szCs w:val="22"/>
        </w:rPr>
        <w:t>da medida e que a decisão seja amparada em razões de interesse público.</w:t>
      </w:r>
      <w:r>
        <w:rPr>
          <w:color w:val="212121"/>
          <w:sz w:val="22"/>
          <w:szCs w:val="22"/>
        </w:rPr>
        <w:t xml:space="preserve"> (grifo nosso)</w:t>
      </w:r>
    </w:p>
    <w:p w:rsidR="003B7DB1" w:rsidRDefault="003B7DB1" w:rsidP="003B7DB1">
      <w:pPr>
        <w:pStyle w:val="NormalWeb"/>
        <w:shd w:val="clear" w:color="auto" w:fill="FFFFFF"/>
        <w:spacing w:before="120" w:after="120" w:line="360" w:lineRule="auto"/>
        <w:ind w:firstLine="1701"/>
        <w:jc w:val="both"/>
      </w:pPr>
      <w:r>
        <w:t xml:space="preserve">Ainda quanto ao crédito adicional especial, igualmente objeto deste projeto de lei, frisa-se que a iniciativa legislativa de projetos que versem sobre a abertura de créditos adicionais é exclusiva do Poder Executivo Municipal, uma vez que se trata de matéria orçamentária. O Projeto de Lei em exame deve ser apreciado pela Câmara Municipal, conforme preconiza a Lei Orgânica do Município. </w:t>
      </w:r>
    </w:p>
    <w:p w:rsidR="003B7DB1" w:rsidRDefault="003B7DB1" w:rsidP="003B7DB1">
      <w:pPr>
        <w:pStyle w:val="NormalWeb"/>
        <w:shd w:val="clear" w:color="auto" w:fill="FFFFFF"/>
        <w:spacing w:before="120" w:after="120" w:line="360" w:lineRule="auto"/>
        <w:ind w:firstLine="1701"/>
        <w:jc w:val="both"/>
      </w:pPr>
      <w:proofErr w:type="gramStart"/>
      <w:r>
        <w:t>O artigo 43, da Lei que regula o Direito Financeiro Brasileiro, confere o devido supedâneo legal para a abertura de créditos adicionais suplementares e especiais com recursos provenientes do excesso de arrecadação verificado na fonte de recursos ordinários, observados entre a receita estimada e a realizada, levando em considerando ainda a tendência do exercício.</w:t>
      </w:r>
      <w:proofErr w:type="gramEnd"/>
      <w:r>
        <w:t xml:space="preserve"> </w:t>
      </w:r>
    </w:p>
    <w:p w:rsidR="003B7DB1" w:rsidRDefault="003B7DB1" w:rsidP="003B7DB1">
      <w:pPr>
        <w:pStyle w:val="NormalWeb"/>
        <w:shd w:val="clear" w:color="auto" w:fill="FFFFFF"/>
        <w:spacing w:before="120" w:after="120" w:line="360" w:lineRule="auto"/>
        <w:ind w:firstLine="1701"/>
        <w:jc w:val="both"/>
      </w:pPr>
      <w:r>
        <w:t xml:space="preserve">Nunca é demais relembrar que a abertura do crédito pretendido, acompanhada da respectiva justificativa, só será possível caso existam recursos financeiros disponíveis e não comprometidos para fazer face à despesa nova, considerando-se como tais: (i) o superávit </w:t>
      </w:r>
      <w:r>
        <w:lastRenderedPageBreak/>
        <w:t>financeiro apurado em balanço patrimonial do exercício anterior; (</w:t>
      </w:r>
      <w:proofErr w:type="gramStart"/>
      <w:r>
        <w:t>ii</w:t>
      </w:r>
      <w:proofErr w:type="gramEnd"/>
      <w:r>
        <w:t xml:space="preserve">) os recursos provenientes de excesso de arrecadação; (iii) os resultantes de anulação parcial ou total de dotações orçamentárias ou de créditos adicionais, autorizados em lei; e (v) o produto de operações de crédito autorizadas, em forma que juridicamente possibilite ao Poder Executivo realizá-las (artigo 43, caput, e incisos I a III, da Lei n.º4.320/64). </w:t>
      </w:r>
    </w:p>
    <w:p w:rsidR="003B7DB1" w:rsidRDefault="003B7DB1" w:rsidP="003B7DB1">
      <w:pPr>
        <w:pStyle w:val="NormalWeb"/>
        <w:shd w:val="clear" w:color="auto" w:fill="FFFFFF"/>
        <w:spacing w:before="120" w:after="120" w:line="360" w:lineRule="auto"/>
        <w:ind w:firstLine="1701"/>
        <w:jc w:val="both"/>
      </w:pPr>
      <w:proofErr w:type="gramStart"/>
      <w:r>
        <w:t xml:space="preserve">Nesse passo, vê-se que as despesas a serem efetuadas com a abertura de crédito especial serão cobertas pelos recursos citados no artigo 3º, do vertente Projeto de Lei, provenientes do já mencionado superávit financeiro do exercício de 2020 e que servirão para a substituição do valor já previsto para a aquisição dos vales-transportes, para o repasse financeiro, juntamente com a </w:t>
      </w:r>
      <w:proofErr w:type="spellStart"/>
      <w:r>
        <w:t>bolsa-auxilio</w:t>
      </w:r>
      <w:proofErr w:type="spellEnd"/>
      <w:r>
        <w:t>, a cada estagiário que deste direito seja beneficiado.</w:t>
      </w:r>
      <w:proofErr w:type="gramEnd"/>
      <w:r>
        <w:t xml:space="preserve"> </w:t>
      </w:r>
    </w:p>
    <w:p w:rsidR="003B7DB1" w:rsidRDefault="003B7DB1" w:rsidP="003B7DB1">
      <w:pPr>
        <w:pStyle w:val="NormalWeb"/>
        <w:shd w:val="clear" w:color="auto" w:fill="FFFFFF"/>
        <w:spacing w:before="120" w:beforeAutospacing="0" w:after="120" w:afterAutospacing="0" w:line="360" w:lineRule="auto"/>
        <w:ind w:firstLine="1701"/>
        <w:jc w:val="both"/>
      </w:pPr>
      <w:r>
        <w:t>Assim, não resta a menor dúvida de que inexiste qualquer óbice à aprovação do Projeto em exame, uma vez que foram atendidas todas as exigências da legislação federal e municipal pertinente à matéria.</w:t>
      </w:r>
    </w:p>
    <w:p w:rsidR="003B7DB1" w:rsidRPr="006D49DF" w:rsidRDefault="003B7DB1" w:rsidP="003B7DB1">
      <w:pPr>
        <w:pStyle w:val="NormalWeb"/>
        <w:shd w:val="clear" w:color="auto" w:fill="FFFFFF"/>
        <w:spacing w:before="120" w:beforeAutospacing="0" w:after="120" w:afterAutospacing="0" w:line="360" w:lineRule="auto"/>
        <w:ind w:firstLine="1701"/>
        <w:jc w:val="both"/>
        <w:rPr>
          <w:color w:val="333333"/>
        </w:rPr>
      </w:pPr>
      <w:r w:rsidRPr="00986113">
        <w:t>Dito isso, considerando o exposto acima, submetemos o presente Projeto de Lei para análise dos nobres pares esperando ao final o acolhimento e aprovação do presente instrumento legislativo.</w:t>
      </w:r>
    </w:p>
    <w:p w:rsidR="003B7DB1" w:rsidRPr="00E90135" w:rsidRDefault="003B7DB1" w:rsidP="003B7DB1">
      <w:pPr>
        <w:spacing w:line="360" w:lineRule="auto"/>
        <w:ind w:firstLine="720"/>
        <w:jc w:val="center"/>
        <w:rPr>
          <w:sz w:val="24"/>
          <w:szCs w:val="24"/>
        </w:rPr>
      </w:pPr>
    </w:p>
    <w:p w:rsidR="003B7DB1" w:rsidRPr="000B162A" w:rsidRDefault="003B7DB1" w:rsidP="003B7DB1">
      <w:pPr>
        <w:pStyle w:val="A282868"/>
        <w:ind w:left="0"/>
        <w:rPr>
          <w:b/>
          <w:bCs/>
        </w:rPr>
      </w:pPr>
      <w:r w:rsidRPr="000B162A">
        <w:t xml:space="preserve">                                                                                    </w:t>
      </w:r>
      <w:r>
        <w:t xml:space="preserve">           </w:t>
      </w:r>
      <w:r>
        <w:rPr>
          <w:b/>
          <w:bCs/>
        </w:rPr>
        <w:t xml:space="preserve">         GILMAR FÜHR </w:t>
      </w:r>
    </w:p>
    <w:p w:rsidR="003B7DB1" w:rsidRDefault="003B7DB1" w:rsidP="003B7DB1">
      <w:pPr>
        <w:pStyle w:val="Corpodetexto2"/>
        <w:ind w:left="5670"/>
      </w:pPr>
      <w:r>
        <w:rPr>
          <w:sz w:val="24"/>
          <w:szCs w:val="24"/>
        </w:rPr>
        <w:t xml:space="preserve">         P</w:t>
      </w:r>
      <w:r w:rsidRPr="000B162A">
        <w:rPr>
          <w:sz w:val="24"/>
          <w:szCs w:val="24"/>
        </w:rPr>
        <w:t>refeito Municipal</w:t>
      </w:r>
    </w:p>
    <w:p w:rsidR="003B7DB1" w:rsidRPr="00466DFB" w:rsidRDefault="003B7DB1" w:rsidP="00991B7D">
      <w:pPr>
        <w:autoSpaceDE/>
        <w:autoSpaceDN/>
        <w:ind w:firstLine="720"/>
        <w:jc w:val="center"/>
      </w:pPr>
    </w:p>
    <w:sectPr w:rsidR="003B7DB1" w:rsidRPr="00466DFB" w:rsidSect="003602DA">
      <w:headerReference w:type="even" r:id="rId7"/>
      <w:pgSz w:w="11907" w:h="16840" w:code="9"/>
      <w:pgMar w:top="2269" w:right="850" w:bottom="1418" w:left="1560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1BE" w:rsidRDefault="006671BE" w:rsidP="00F86D3A">
      <w:r>
        <w:separator/>
      </w:r>
    </w:p>
  </w:endnote>
  <w:endnote w:type="continuationSeparator" w:id="0">
    <w:p w:rsidR="006671BE" w:rsidRDefault="006671BE" w:rsidP="00F8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1BE" w:rsidRDefault="006671BE" w:rsidP="00F86D3A">
      <w:r>
        <w:separator/>
      </w:r>
    </w:p>
  </w:footnote>
  <w:footnote w:type="continuationSeparator" w:id="0">
    <w:p w:rsidR="006671BE" w:rsidRDefault="006671BE" w:rsidP="00F86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EF2120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6671B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53"/>
    <w:rsid w:val="00017CBB"/>
    <w:rsid w:val="00086EF6"/>
    <w:rsid w:val="00094468"/>
    <w:rsid w:val="000C5E37"/>
    <w:rsid w:val="000E7E55"/>
    <w:rsid w:val="000F6B3C"/>
    <w:rsid w:val="00156158"/>
    <w:rsid w:val="0018206B"/>
    <w:rsid w:val="001C1810"/>
    <w:rsid w:val="001D716D"/>
    <w:rsid w:val="001E23A9"/>
    <w:rsid w:val="002055F7"/>
    <w:rsid w:val="002311AF"/>
    <w:rsid w:val="002348CD"/>
    <w:rsid w:val="00234E60"/>
    <w:rsid w:val="00274312"/>
    <w:rsid w:val="00285344"/>
    <w:rsid w:val="002871C6"/>
    <w:rsid w:val="002953F2"/>
    <w:rsid w:val="002B08F2"/>
    <w:rsid w:val="002D35AE"/>
    <w:rsid w:val="00321F86"/>
    <w:rsid w:val="00351037"/>
    <w:rsid w:val="003602DA"/>
    <w:rsid w:val="00376ECD"/>
    <w:rsid w:val="003B1898"/>
    <w:rsid w:val="003B7DB1"/>
    <w:rsid w:val="003D6684"/>
    <w:rsid w:val="003E2C81"/>
    <w:rsid w:val="003E600C"/>
    <w:rsid w:val="00416B99"/>
    <w:rsid w:val="004333B3"/>
    <w:rsid w:val="00466DFB"/>
    <w:rsid w:val="0047034F"/>
    <w:rsid w:val="00474451"/>
    <w:rsid w:val="00490348"/>
    <w:rsid w:val="00492AEB"/>
    <w:rsid w:val="00494D80"/>
    <w:rsid w:val="004E46E8"/>
    <w:rsid w:val="00515136"/>
    <w:rsid w:val="00516B43"/>
    <w:rsid w:val="00580F57"/>
    <w:rsid w:val="005B50F2"/>
    <w:rsid w:val="005C12E2"/>
    <w:rsid w:val="005C5D2B"/>
    <w:rsid w:val="005D1387"/>
    <w:rsid w:val="005D1E6A"/>
    <w:rsid w:val="0064746B"/>
    <w:rsid w:val="006671BE"/>
    <w:rsid w:val="00671728"/>
    <w:rsid w:val="00677989"/>
    <w:rsid w:val="006A65D2"/>
    <w:rsid w:val="006A75CB"/>
    <w:rsid w:val="006F6555"/>
    <w:rsid w:val="006F7BE9"/>
    <w:rsid w:val="00716AF9"/>
    <w:rsid w:val="00724BD9"/>
    <w:rsid w:val="007325C5"/>
    <w:rsid w:val="00736B07"/>
    <w:rsid w:val="007420FA"/>
    <w:rsid w:val="007516D3"/>
    <w:rsid w:val="007522CD"/>
    <w:rsid w:val="007A6635"/>
    <w:rsid w:val="007C145F"/>
    <w:rsid w:val="007D2711"/>
    <w:rsid w:val="007D5B36"/>
    <w:rsid w:val="007D6DF6"/>
    <w:rsid w:val="007F74B1"/>
    <w:rsid w:val="00866C3D"/>
    <w:rsid w:val="00881A71"/>
    <w:rsid w:val="00883CC5"/>
    <w:rsid w:val="008A34F3"/>
    <w:rsid w:val="008B51A9"/>
    <w:rsid w:val="008E1286"/>
    <w:rsid w:val="00901FBD"/>
    <w:rsid w:val="009428DD"/>
    <w:rsid w:val="00944664"/>
    <w:rsid w:val="009465EF"/>
    <w:rsid w:val="00974938"/>
    <w:rsid w:val="009835F7"/>
    <w:rsid w:val="00991B7D"/>
    <w:rsid w:val="009B6356"/>
    <w:rsid w:val="009C2F59"/>
    <w:rsid w:val="00A5350D"/>
    <w:rsid w:val="00A5776C"/>
    <w:rsid w:val="00AA1D5A"/>
    <w:rsid w:val="00AC4F72"/>
    <w:rsid w:val="00AD6A89"/>
    <w:rsid w:val="00B25F47"/>
    <w:rsid w:val="00B30153"/>
    <w:rsid w:val="00B73275"/>
    <w:rsid w:val="00B84FE4"/>
    <w:rsid w:val="00B85409"/>
    <w:rsid w:val="00BA3E04"/>
    <w:rsid w:val="00BE3DC0"/>
    <w:rsid w:val="00BE5EA8"/>
    <w:rsid w:val="00BF23FD"/>
    <w:rsid w:val="00C1189F"/>
    <w:rsid w:val="00C15968"/>
    <w:rsid w:val="00C201A4"/>
    <w:rsid w:val="00C45AB5"/>
    <w:rsid w:val="00C45CE0"/>
    <w:rsid w:val="00C7286E"/>
    <w:rsid w:val="00C90B43"/>
    <w:rsid w:val="00D03871"/>
    <w:rsid w:val="00D40FA2"/>
    <w:rsid w:val="00D51B91"/>
    <w:rsid w:val="00D54871"/>
    <w:rsid w:val="00DA535C"/>
    <w:rsid w:val="00DD310E"/>
    <w:rsid w:val="00DD37B2"/>
    <w:rsid w:val="00DD524F"/>
    <w:rsid w:val="00DD6934"/>
    <w:rsid w:val="00DD7FFC"/>
    <w:rsid w:val="00E17261"/>
    <w:rsid w:val="00E26D13"/>
    <w:rsid w:val="00EF2120"/>
    <w:rsid w:val="00F86D3A"/>
    <w:rsid w:val="00FA2544"/>
    <w:rsid w:val="00FC4585"/>
    <w:rsid w:val="00FF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  <w:style w:type="paragraph" w:styleId="Ttulo">
    <w:name w:val="Title"/>
    <w:basedOn w:val="Normal"/>
    <w:link w:val="TtuloChar"/>
    <w:qFormat/>
    <w:rsid w:val="003B7DB1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3B7DB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3B7DB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B7DB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1782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2021-08-31T12:46:00Z</cp:lastPrinted>
  <dcterms:created xsi:type="dcterms:W3CDTF">2021-09-12T17:14:00Z</dcterms:created>
  <dcterms:modified xsi:type="dcterms:W3CDTF">2021-09-12T17:14:00Z</dcterms:modified>
</cp:coreProperties>
</file>