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DD" w:rsidRDefault="00883EDD" w:rsidP="00883E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Nº 008, DE 11 DE JANEIRO DE 2022.</w:t>
      </w:r>
    </w:p>
    <w:p w:rsidR="00883EDD" w:rsidRDefault="00883EDD" w:rsidP="00883EDD">
      <w:pPr>
        <w:jc w:val="both"/>
        <w:rPr>
          <w:rFonts w:ascii="Times New Roman" w:hAnsi="Times New Roman"/>
          <w:sz w:val="24"/>
          <w:szCs w:val="24"/>
        </w:rPr>
      </w:pPr>
    </w:p>
    <w:p w:rsidR="00883EDD" w:rsidRDefault="00883EDD" w:rsidP="00883ED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3EDD" w:rsidRDefault="00883EDD" w:rsidP="00883EDD">
      <w:pPr>
        <w:tabs>
          <w:tab w:val="left" w:pos="4253"/>
          <w:tab w:val="left" w:pos="5387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“AUTORIZA O PODER EXECUTIVO A INSTITUIR O PROGRAMA DE ESTÍMULO À EXPEDIÇÃO DE NOTAS FISCAIS, ESTABELECE SORTEIO E PREMIAÇÃO.”</w:t>
      </w:r>
    </w:p>
    <w:p w:rsidR="00883EDD" w:rsidRDefault="00883EDD" w:rsidP="00883EDD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ind w:firstLine="2835"/>
        <w:jc w:val="both"/>
        <w:rPr>
          <w:rFonts w:ascii="Calibri" w:eastAsia="Calibri" w:hAnsi="Calibri"/>
          <w:szCs w:val="22"/>
          <w:lang w:eastAsia="en-US"/>
        </w:rPr>
      </w:pPr>
    </w:p>
    <w:p w:rsidR="00883EDD" w:rsidRDefault="00883EDD" w:rsidP="00883EDD">
      <w:pPr>
        <w:jc w:val="both"/>
        <w:rPr>
          <w:rFonts w:ascii="Times New Roman" w:eastAsia="Calibri" w:hAnsi="Times New Roman"/>
          <w:b/>
          <w:sz w:val="24"/>
          <w:szCs w:val="22"/>
          <w:lang w:eastAsia="en-US"/>
        </w:rPr>
      </w:pPr>
    </w:p>
    <w:p w:rsidR="00883EDD" w:rsidRDefault="00883EDD" w:rsidP="00883EDD">
      <w:pPr>
        <w:ind w:left="2835"/>
        <w:jc w:val="both"/>
        <w:rPr>
          <w:rFonts w:ascii="Times New Roman" w:eastAsia="Calibri" w:hAnsi="Times New Roman"/>
          <w:b/>
          <w:sz w:val="24"/>
          <w:szCs w:val="22"/>
          <w:lang w:eastAsia="en-US"/>
        </w:rPr>
      </w:pPr>
    </w:p>
    <w:p w:rsidR="00883EDD" w:rsidRDefault="00883EDD" w:rsidP="00883EDD">
      <w:pPr>
        <w:jc w:val="center"/>
        <w:rPr>
          <w:rFonts w:ascii="Times New Roman" w:eastAsia="Calibri" w:hAnsi="Times New Roman"/>
          <w:b/>
          <w:sz w:val="24"/>
          <w:szCs w:val="22"/>
          <w:lang w:eastAsia="en-US"/>
        </w:rPr>
      </w:pPr>
      <w:r>
        <w:rPr>
          <w:rFonts w:ascii="Times New Roman" w:eastAsia="Calibri" w:hAnsi="Times New Roman"/>
          <w:b/>
          <w:sz w:val="24"/>
          <w:szCs w:val="22"/>
          <w:lang w:eastAsia="en-US"/>
        </w:rPr>
        <w:t>VOTAÇÃO</w:t>
      </w:r>
    </w:p>
    <w:p w:rsidR="00883EDD" w:rsidRDefault="00883EDD" w:rsidP="00883EDD">
      <w:pPr>
        <w:jc w:val="center"/>
        <w:rPr>
          <w:rFonts w:ascii="Times New Roman" w:eastAsia="Calibri" w:hAnsi="Times New Roman"/>
          <w:sz w:val="24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410"/>
        <w:gridCol w:w="7"/>
        <w:gridCol w:w="1418"/>
        <w:gridCol w:w="1382"/>
      </w:tblGrid>
      <w:tr w:rsidR="00883EDD" w:rsidTr="00883EDD">
        <w:trPr>
          <w:trHeight w:val="19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EDD" w:rsidRDefault="00883EDD">
            <w:pPr>
              <w:jc w:val="center"/>
              <w:rPr>
                <w:rFonts w:ascii="Times New Roman" w:eastAsia="Calibri" w:hAnsi="Times New Roman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2"/>
                <w:lang w:eastAsia="en-US"/>
              </w:rPr>
              <w:t>Nome do (a) Vereador (a)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EDD" w:rsidRDefault="00883EDD">
            <w:pPr>
              <w:jc w:val="center"/>
              <w:rPr>
                <w:rFonts w:ascii="Times New Roman" w:eastAsia="Calibri" w:hAnsi="Times New Roman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2"/>
                <w:lang w:eastAsia="en-US"/>
              </w:rPr>
              <w:t>Favorável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EDD" w:rsidRDefault="00883EDD">
            <w:pPr>
              <w:jc w:val="center"/>
              <w:rPr>
                <w:rFonts w:ascii="Times New Roman" w:eastAsia="Calibri" w:hAnsi="Times New Roman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2"/>
                <w:lang w:eastAsia="en-US"/>
              </w:rPr>
              <w:t xml:space="preserve">Contra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EDD" w:rsidRDefault="00883EDD">
            <w:pPr>
              <w:jc w:val="center"/>
              <w:rPr>
                <w:rFonts w:ascii="Times New Roman" w:eastAsia="Calibri" w:hAnsi="Times New Roman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2"/>
                <w:lang w:eastAsia="en-US"/>
              </w:rPr>
              <w:t>Abstenção</w:t>
            </w:r>
          </w:p>
        </w:tc>
      </w:tr>
      <w:tr w:rsidR="00883EDD" w:rsidTr="00883EDD">
        <w:trPr>
          <w:trHeight w:val="4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DD" w:rsidRDefault="00883EDD">
            <w:pPr>
              <w:ind w:firstLine="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Airton Michel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DD" w:rsidRDefault="00883ED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DD" w:rsidRDefault="00883ED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DD" w:rsidRDefault="00883ED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83EDD" w:rsidTr="00883EDD">
        <w:trPr>
          <w:trHeight w:val="4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DD" w:rsidRDefault="00883EDD">
            <w:pPr>
              <w:ind w:firstLine="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André Alexandre Köhler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DD" w:rsidRDefault="00883ED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DD" w:rsidRDefault="00883ED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DD" w:rsidRDefault="00883ED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83EDD" w:rsidTr="00883EDD">
        <w:trPr>
          <w:trHeight w:val="4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DD" w:rsidRDefault="00883ED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Daniel Krummenauer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DD" w:rsidRDefault="00883ED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DD" w:rsidRDefault="00883ED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DD" w:rsidRDefault="00883ED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83EDD" w:rsidTr="00883EDD">
        <w:trPr>
          <w:trHeight w:val="4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DD" w:rsidRDefault="00883EDD">
            <w:pPr>
              <w:ind w:firstLine="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Eva Rosane Schmitt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DD" w:rsidRDefault="00883ED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DD" w:rsidRDefault="00883ED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DD" w:rsidRDefault="00883ED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83EDD" w:rsidTr="00883EDD">
        <w:trPr>
          <w:trHeight w:val="4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DD" w:rsidRDefault="00883EDD">
            <w:pPr>
              <w:ind w:firstLine="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Karen Paloma Heck Schaeffer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DD" w:rsidRDefault="00883ED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DD" w:rsidRDefault="00883ED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DD" w:rsidRDefault="00883ED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83EDD" w:rsidTr="00883EDD">
        <w:trPr>
          <w:trHeight w:val="4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DD" w:rsidRDefault="00B22F05">
            <w:pPr>
              <w:ind w:firstLine="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Maria B</w:t>
            </w:r>
            <w:bookmarkStart w:id="0" w:name="_GoBack"/>
            <w:bookmarkEnd w:id="0"/>
            <w:r w:rsidR="00883E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eatris Weber Enzweiler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DD" w:rsidRDefault="00883ED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DD" w:rsidRDefault="00883ED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DD" w:rsidRDefault="00883ED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83EDD" w:rsidTr="00883EDD">
        <w:trPr>
          <w:trHeight w:val="4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DD" w:rsidRDefault="00883EDD">
            <w:pPr>
              <w:ind w:firstLine="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Roque Ferreira Neckel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DD" w:rsidRDefault="00883ED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DD" w:rsidRDefault="00883ED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DD" w:rsidRDefault="00883ED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83EDD" w:rsidTr="00883EDD">
        <w:trPr>
          <w:trHeight w:val="4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DD" w:rsidRDefault="00883EDD">
            <w:pPr>
              <w:ind w:firstLine="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Susana Exner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DD" w:rsidRDefault="00883ED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DD" w:rsidRDefault="00883ED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DD" w:rsidRDefault="00883ED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83EDD" w:rsidTr="00883EDD">
        <w:trPr>
          <w:trHeight w:val="4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DD" w:rsidRDefault="00883EDD">
            <w:pPr>
              <w:ind w:firstLine="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Clóvis Antônio Rebelo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DD" w:rsidRDefault="00883ED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DD" w:rsidRDefault="00883ED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DD" w:rsidRDefault="00883ED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883EDD" w:rsidRDefault="00883EDD" w:rsidP="00883EDD">
      <w:pPr>
        <w:jc w:val="both"/>
        <w:rPr>
          <w:rFonts w:ascii="Times New Roman" w:eastAsia="Calibri" w:hAnsi="Times New Roman"/>
          <w:sz w:val="24"/>
          <w:szCs w:val="22"/>
          <w:lang w:eastAsia="en-US"/>
        </w:rPr>
      </w:pPr>
    </w:p>
    <w:p w:rsidR="00883EDD" w:rsidRDefault="00883EDD" w:rsidP="00883EDD">
      <w:pPr>
        <w:jc w:val="both"/>
        <w:rPr>
          <w:rFonts w:ascii="Times New Roman" w:eastAsia="Calibri" w:hAnsi="Times New Roman"/>
          <w:sz w:val="24"/>
          <w:szCs w:val="22"/>
          <w:lang w:eastAsia="en-US"/>
        </w:rPr>
      </w:pPr>
    </w:p>
    <w:p w:rsidR="00883EDD" w:rsidRDefault="00883EDD" w:rsidP="00883EDD">
      <w:pPr>
        <w:jc w:val="both"/>
        <w:rPr>
          <w:rFonts w:ascii="Times New Roman" w:eastAsia="Calibri" w:hAnsi="Times New Roman"/>
          <w:sz w:val="24"/>
          <w:szCs w:val="22"/>
          <w:lang w:eastAsia="en-US"/>
        </w:rPr>
      </w:pPr>
    </w:p>
    <w:p w:rsidR="00883EDD" w:rsidRDefault="00883EDD" w:rsidP="00883EDD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:rsidR="00CC5AB0" w:rsidRDefault="00CC5AB0"/>
    <w:sectPr w:rsidR="00CC5AB0" w:rsidSect="00D676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883EDD"/>
    <w:rsid w:val="00883EDD"/>
    <w:rsid w:val="00970EAC"/>
    <w:rsid w:val="00B22F05"/>
    <w:rsid w:val="00CC5AB0"/>
    <w:rsid w:val="00D6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EDD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EDD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Cesar</cp:lastModifiedBy>
  <cp:revision>2</cp:revision>
  <dcterms:created xsi:type="dcterms:W3CDTF">2022-02-08T23:30:00Z</dcterms:created>
  <dcterms:modified xsi:type="dcterms:W3CDTF">2022-02-08T23:30:00Z</dcterms:modified>
</cp:coreProperties>
</file>