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26" w:rsidRPr="001F46CB" w:rsidRDefault="001F46CB" w:rsidP="00BC07EA">
      <w:pPr>
        <w:pStyle w:val="Corpodetexto"/>
        <w:spacing w:line="360" w:lineRule="auto"/>
        <w:jc w:val="center"/>
        <w:rPr>
          <w:b/>
        </w:rPr>
      </w:pPr>
      <w:r>
        <w:rPr>
          <w:b/>
        </w:rPr>
        <w:t>PROJETO DE LEI N°</w:t>
      </w:r>
      <w:r w:rsidR="00493126" w:rsidRPr="001F46CB">
        <w:rPr>
          <w:b/>
        </w:rPr>
        <w:t>0</w:t>
      </w:r>
      <w:r>
        <w:rPr>
          <w:b/>
        </w:rPr>
        <w:t>07</w:t>
      </w:r>
      <w:r w:rsidR="00493126" w:rsidRPr="001F46CB">
        <w:rPr>
          <w:b/>
        </w:rPr>
        <w:t>, DE</w:t>
      </w:r>
      <w:proofErr w:type="gramStart"/>
      <w:r w:rsidR="00493126" w:rsidRPr="001F46CB">
        <w:rPr>
          <w:b/>
        </w:rPr>
        <w:t xml:space="preserve">  </w:t>
      </w:r>
      <w:proofErr w:type="gramEnd"/>
      <w:r w:rsidR="00AB4015" w:rsidRPr="001F46CB">
        <w:rPr>
          <w:b/>
        </w:rPr>
        <w:t>2</w:t>
      </w:r>
      <w:r>
        <w:rPr>
          <w:b/>
        </w:rPr>
        <w:t>1</w:t>
      </w:r>
      <w:r w:rsidR="00C43EC5" w:rsidRPr="001F46CB">
        <w:rPr>
          <w:b/>
        </w:rPr>
        <w:t xml:space="preserve"> </w:t>
      </w:r>
      <w:r w:rsidR="00493126" w:rsidRPr="001F46CB">
        <w:rPr>
          <w:b/>
        </w:rPr>
        <w:t xml:space="preserve">DE </w:t>
      </w:r>
      <w:r>
        <w:rPr>
          <w:b/>
        </w:rPr>
        <w:t>JANEIR</w:t>
      </w:r>
      <w:r w:rsidR="004F149A" w:rsidRPr="001F46CB">
        <w:rPr>
          <w:b/>
        </w:rPr>
        <w:t>O</w:t>
      </w:r>
      <w:r w:rsidR="00C43EC5" w:rsidRPr="001F46CB">
        <w:rPr>
          <w:b/>
        </w:rPr>
        <w:t xml:space="preserve"> </w:t>
      </w:r>
      <w:r w:rsidR="00493126" w:rsidRPr="001F46CB">
        <w:rPr>
          <w:b/>
        </w:rPr>
        <w:t xml:space="preserve"> DE 201</w:t>
      </w:r>
      <w:r>
        <w:rPr>
          <w:b/>
        </w:rPr>
        <w:t>4</w:t>
      </w:r>
      <w:r w:rsidR="00493126" w:rsidRPr="001F46CB">
        <w:rPr>
          <w:b/>
        </w:rPr>
        <w:t>.</w:t>
      </w:r>
    </w:p>
    <w:p w:rsidR="00493126" w:rsidRPr="00443DDA" w:rsidRDefault="00493126" w:rsidP="00BC07EA">
      <w:pPr>
        <w:spacing w:line="360" w:lineRule="auto"/>
        <w:ind w:right="-573"/>
        <w:jc w:val="both"/>
        <w:rPr>
          <w:sz w:val="24"/>
          <w:szCs w:val="24"/>
        </w:rPr>
      </w:pPr>
    </w:p>
    <w:p w:rsidR="00493126" w:rsidRPr="001F46CB" w:rsidRDefault="001F46CB" w:rsidP="001F46CB">
      <w:pPr>
        <w:pStyle w:val="Corpodetexto2"/>
        <w:spacing w:line="360" w:lineRule="auto"/>
        <w:jc w:val="center"/>
        <w:rPr>
          <w:b/>
          <w:color w:val="FF0000"/>
          <w:sz w:val="32"/>
          <w:szCs w:val="24"/>
        </w:rPr>
      </w:pPr>
      <w:r w:rsidRPr="001F46CB">
        <w:rPr>
          <w:b/>
          <w:color w:val="FF0000"/>
          <w:sz w:val="32"/>
          <w:szCs w:val="24"/>
        </w:rPr>
        <w:t>REJEITADO</w:t>
      </w:r>
    </w:p>
    <w:p w:rsidR="00C43EC5" w:rsidRPr="00443DDA" w:rsidRDefault="00C43EC5" w:rsidP="00BC07EA">
      <w:pPr>
        <w:pStyle w:val="Corpodetexto2"/>
        <w:spacing w:line="360" w:lineRule="auto"/>
        <w:ind w:left="4253"/>
        <w:rPr>
          <w:b/>
          <w:i/>
          <w:sz w:val="24"/>
          <w:szCs w:val="24"/>
        </w:rPr>
      </w:pPr>
    </w:p>
    <w:p w:rsidR="008C4AAC" w:rsidRPr="00443DDA" w:rsidRDefault="008C4AAC" w:rsidP="00BC07EA">
      <w:pPr>
        <w:spacing w:line="360" w:lineRule="auto"/>
        <w:ind w:left="4253"/>
        <w:jc w:val="both"/>
        <w:rPr>
          <w:b/>
          <w:sz w:val="24"/>
          <w:szCs w:val="24"/>
        </w:rPr>
      </w:pPr>
      <w:r w:rsidRPr="00443DDA">
        <w:rPr>
          <w:b/>
          <w:sz w:val="24"/>
          <w:szCs w:val="24"/>
        </w:rPr>
        <w:t>“AUTORIZA A CONTRATAÇÃO TEMPORÁRIA DE EXCEPCIONAL INTERESSE PÚBLICO</w:t>
      </w:r>
      <w:r w:rsidR="002D16FB" w:rsidRPr="00443DDA">
        <w:rPr>
          <w:b/>
          <w:sz w:val="24"/>
          <w:szCs w:val="24"/>
        </w:rPr>
        <w:t xml:space="preserve"> </w:t>
      </w:r>
      <w:r w:rsidR="00C43EC5" w:rsidRPr="00443DDA">
        <w:rPr>
          <w:b/>
          <w:sz w:val="24"/>
          <w:szCs w:val="24"/>
        </w:rPr>
        <w:t xml:space="preserve">E </w:t>
      </w:r>
      <w:r w:rsidRPr="00443DDA">
        <w:rPr>
          <w:b/>
          <w:sz w:val="24"/>
          <w:szCs w:val="24"/>
        </w:rPr>
        <w:t>DÁ OUTRAS PROVIDÊNCIAS."</w:t>
      </w:r>
    </w:p>
    <w:p w:rsidR="008C4AAC" w:rsidRPr="00443DDA" w:rsidRDefault="008C4AAC" w:rsidP="00D57414">
      <w:pPr>
        <w:spacing w:line="360" w:lineRule="auto"/>
        <w:ind w:left="4253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 </w:t>
      </w:r>
      <w:r w:rsidRPr="00443DDA">
        <w:rPr>
          <w:sz w:val="24"/>
          <w:szCs w:val="24"/>
        </w:rPr>
        <w:t xml:space="preserve">  </w:t>
      </w:r>
    </w:p>
    <w:p w:rsidR="008C4AAC" w:rsidRPr="00443DDA" w:rsidRDefault="008C4AAC" w:rsidP="00BC07EA">
      <w:pPr>
        <w:spacing w:line="360" w:lineRule="auto"/>
        <w:jc w:val="both"/>
        <w:rPr>
          <w:sz w:val="24"/>
          <w:szCs w:val="24"/>
        </w:rPr>
      </w:pPr>
      <w:r w:rsidRPr="00443DDA">
        <w:rPr>
          <w:sz w:val="24"/>
          <w:szCs w:val="24"/>
        </w:rPr>
        <w:t xml:space="preserve"> </w:t>
      </w:r>
    </w:p>
    <w:p w:rsidR="00EF0513" w:rsidRPr="002629D7" w:rsidRDefault="000615D5" w:rsidP="001F46CB">
      <w:pPr>
        <w:spacing w:line="360" w:lineRule="auto"/>
        <w:ind w:firstLine="1134"/>
        <w:jc w:val="both"/>
        <w:rPr>
          <w:sz w:val="24"/>
          <w:szCs w:val="24"/>
        </w:rPr>
      </w:pPr>
      <w:r w:rsidRPr="001F46CB">
        <w:rPr>
          <w:b/>
          <w:bCs/>
          <w:sz w:val="24"/>
          <w:szCs w:val="24"/>
        </w:rPr>
        <w:t xml:space="preserve">Art. 1°. </w:t>
      </w:r>
      <w:r w:rsidRPr="001F46CB">
        <w:rPr>
          <w:sz w:val="24"/>
          <w:szCs w:val="24"/>
        </w:rPr>
        <w:t>Fica o Poder Executivo autorizado a efetuar a contratação de pessoal, para atuar</w:t>
      </w:r>
      <w:r w:rsidRPr="002629D7">
        <w:rPr>
          <w:sz w:val="24"/>
          <w:szCs w:val="24"/>
        </w:rPr>
        <w:t xml:space="preserve"> como </w:t>
      </w:r>
      <w:r w:rsidRPr="002629D7">
        <w:rPr>
          <w:b/>
          <w:bCs/>
          <w:sz w:val="24"/>
          <w:szCs w:val="24"/>
        </w:rPr>
        <w:t>AUXILIAR DE SERVIÇOS GERAIS, CLASSE A</w:t>
      </w:r>
      <w:r w:rsidRPr="002629D7">
        <w:rPr>
          <w:sz w:val="24"/>
          <w:szCs w:val="24"/>
        </w:rPr>
        <w:t>, em caráter excepcional, em quantidade e função a seguir discriminada:</w:t>
      </w:r>
      <w:r w:rsidR="00EF0513" w:rsidRPr="002629D7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7"/>
        <w:gridCol w:w="963"/>
        <w:gridCol w:w="870"/>
        <w:gridCol w:w="2093"/>
        <w:gridCol w:w="1979"/>
        <w:gridCol w:w="1962"/>
      </w:tblGrid>
      <w:tr w:rsidR="00EF0513" w:rsidRPr="00443DDA" w:rsidTr="0076712A">
        <w:tc>
          <w:tcPr>
            <w:tcW w:w="2014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Função</w:t>
            </w:r>
          </w:p>
        </w:tc>
        <w:tc>
          <w:tcPr>
            <w:tcW w:w="863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Classe</w:t>
            </w:r>
          </w:p>
        </w:tc>
        <w:tc>
          <w:tcPr>
            <w:tcW w:w="2112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Quantidade</w:t>
            </w:r>
          </w:p>
        </w:tc>
        <w:tc>
          <w:tcPr>
            <w:tcW w:w="2004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Carga horária</w:t>
            </w:r>
          </w:p>
        </w:tc>
        <w:tc>
          <w:tcPr>
            <w:tcW w:w="1991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  <w:rPr>
                <w:b/>
              </w:rPr>
            </w:pPr>
            <w:r w:rsidRPr="00443DDA">
              <w:rPr>
                <w:b/>
              </w:rPr>
              <w:t>Salário mensal</w:t>
            </w:r>
          </w:p>
        </w:tc>
      </w:tr>
      <w:tr w:rsidR="00EF0513" w:rsidRPr="00443DDA" w:rsidTr="0076712A">
        <w:tc>
          <w:tcPr>
            <w:tcW w:w="2014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rPr>
                <w:color w:val="auto"/>
              </w:rPr>
              <w:t xml:space="preserve">  Auxiliar de Serviços Gerais</w:t>
            </w:r>
          </w:p>
        </w:tc>
        <w:tc>
          <w:tcPr>
            <w:tcW w:w="863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t>EF0</w:t>
            </w:r>
            <w:r w:rsidR="001F46CB">
              <w:t>2</w:t>
            </w:r>
          </w:p>
        </w:tc>
        <w:tc>
          <w:tcPr>
            <w:tcW w:w="870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</w:pPr>
            <w:r w:rsidRPr="00443DDA">
              <w:t>A</w:t>
            </w:r>
          </w:p>
        </w:tc>
        <w:tc>
          <w:tcPr>
            <w:tcW w:w="2112" w:type="dxa"/>
            <w:hideMark/>
          </w:tcPr>
          <w:p w:rsidR="00EF0513" w:rsidRPr="00443DDA" w:rsidRDefault="00EF0513" w:rsidP="0076712A">
            <w:pPr>
              <w:pStyle w:val="A200168"/>
              <w:ind w:firstLine="0"/>
              <w:jc w:val="center"/>
            </w:pPr>
            <w:r w:rsidRPr="00443DDA">
              <w:t>01</w:t>
            </w:r>
          </w:p>
        </w:tc>
        <w:tc>
          <w:tcPr>
            <w:tcW w:w="2004" w:type="dxa"/>
            <w:hideMark/>
          </w:tcPr>
          <w:p w:rsidR="00EF0513" w:rsidRPr="00443DDA" w:rsidRDefault="001F46CB" w:rsidP="00EF0513">
            <w:pPr>
              <w:pStyle w:val="A200168"/>
              <w:ind w:firstLine="0"/>
              <w:jc w:val="center"/>
            </w:pPr>
            <w:r>
              <w:t>40</w:t>
            </w:r>
            <w:r w:rsidR="00EF0513" w:rsidRPr="00443DDA">
              <w:t>h semanais</w:t>
            </w:r>
          </w:p>
        </w:tc>
        <w:tc>
          <w:tcPr>
            <w:tcW w:w="1991" w:type="dxa"/>
            <w:hideMark/>
          </w:tcPr>
          <w:p w:rsidR="00EF0513" w:rsidRPr="00443DDA" w:rsidRDefault="00EF0513" w:rsidP="00EF0513">
            <w:pPr>
              <w:pStyle w:val="A200168"/>
              <w:ind w:firstLine="0"/>
              <w:jc w:val="center"/>
            </w:pPr>
            <w:r w:rsidRPr="00443DDA">
              <w:t xml:space="preserve">R$ </w:t>
            </w:r>
            <w:r w:rsidR="001F46CB">
              <w:t>979</w:t>
            </w:r>
            <w:r w:rsidRPr="00443DDA">
              <w:t>,</w:t>
            </w:r>
            <w:r w:rsidR="001F46CB">
              <w:t>47</w:t>
            </w:r>
          </w:p>
        </w:tc>
      </w:tr>
    </w:tbl>
    <w:p w:rsidR="000615D5" w:rsidRPr="00443DDA" w:rsidRDefault="00EF0513" w:rsidP="00EF0513">
      <w:pPr>
        <w:pStyle w:val="A200168"/>
        <w:spacing w:after="100" w:afterAutospacing="1"/>
        <w:ind w:firstLine="1134"/>
        <w:rPr>
          <w:b/>
          <w:bCs/>
        </w:rPr>
      </w:pPr>
      <w:r w:rsidRPr="00443DDA">
        <w:rPr>
          <w:b/>
          <w:bCs/>
        </w:rPr>
        <w:t xml:space="preserve"> </w:t>
      </w:r>
    </w:p>
    <w:p w:rsidR="000615D5" w:rsidRPr="00443DDA" w:rsidRDefault="000615D5" w:rsidP="000615D5">
      <w:pPr>
        <w:widowControl w:val="0"/>
        <w:jc w:val="both"/>
        <w:rPr>
          <w:sz w:val="24"/>
          <w:szCs w:val="24"/>
        </w:rPr>
      </w:pPr>
      <w:r w:rsidRPr="00443DDA">
        <w:rPr>
          <w:b/>
          <w:bCs/>
          <w:sz w:val="24"/>
          <w:szCs w:val="24"/>
        </w:rPr>
        <w:t xml:space="preserve">Parágrafo único. </w:t>
      </w:r>
      <w:r w:rsidRPr="00443DDA">
        <w:rPr>
          <w:sz w:val="24"/>
          <w:szCs w:val="24"/>
        </w:rPr>
        <w:t xml:space="preserve">As atribuições da função são: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cargo; </w:t>
      </w:r>
    </w:p>
    <w:p w:rsidR="000615D5" w:rsidRPr="00443DDA" w:rsidRDefault="000615D5" w:rsidP="000615D5">
      <w:pPr>
        <w:pStyle w:val="A010168"/>
      </w:pPr>
    </w:p>
    <w:p w:rsidR="00927DD2" w:rsidRDefault="008C4AAC" w:rsidP="001F46CB">
      <w:pPr>
        <w:pStyle w:val="A200168"/>
        <w:spacing w:line="360" w:lineRule="auto"/>
        <w:ind w:firstLine="1134"/>
        <w:rPr>
          <w:color w:val="auto"/>
        </w:rPr>
      </w:pPr>
      <w:r w:rsidRPr="00443DDA">
        <w:rPr>
          <w:b/>
        </w:rPr>
        <w:t>Art. 2°.</w:t>
      </w:r>
      <w:r w:rsidRPr="00443DDA">
        <w:t xml:space="preserve"> </w:t>
      </w:r>
      <w:r w:rsidR="00925ED9" w:rsidRPr="00443DDA">
        <w:rPr>
          <w:color w:val="auto"/>
        </w:rPr>
        <w:t xml:space="preserve">A contratação de que trata o artigo </w:t>
      </w:r>
      <w:r w:rsidR="001F46CB">
        <w:rPr>
          <w:color w:val="auto"/>
        </w:rPr>
        <w:t>1º será de natureza administrativa, ficando assegurados a/ao contratado (a) os direitos previstos no artigo 199 do Regime Jurídico dos Servidores Públicos do Município de Presidente Lucena – Lei Municipal Nº807, de 02 de janeiro de 2012.</w:t>
      </w:r>
    </w:p>
    <w:p w:rsidR="001F46CB" w:rsidRPr="00443DDA" w:rsidRDefault="001F46CB" w:rsidP="001F46CB">
      <w:pPr>
        <w:pStyle w:val="A200168"/>
        <w:spacing w:line="360" w:lineRule="auto"/>
        <w:ind w:firstLine="1134"/>
        <w:rPr>
          <w:color w:val="auto"/>
        </w:rPr>
      </w:pPr>
      <w:r>
        <w:rPr>
          <w:color w:val="auto"/>
        </w:rPr>
        <w:t>Parágrafo Único: A contratação será pelo prazo de 06 (seis) meses.</w:t>
      </w:r>
    </w:p>
    <w:p w:rsidR="008C4AAC" w:rsidRPr="00443DDA" w:rsidRDefault="00C00B03" w:rsidP="00DD19A2">
      <w:pPr>
        <w:pStyle w:val="A200168"/>
        <w:spacing w:line="360" w:lineRule="auto"/>
        <w:ind w:firstLine="1134"/>
      </w:pPr>
      <w:r w:rsidRPr="00443DDA">
        <w:rPr>
          <w:color w:val="auto"/>
        </w:rPr>
        <w:t xml:space="preserve"> </w:t>
      </w:r>
      <w:r w:rsidR="008C4AAC" w:rsidRPr="00443DDA">
        <w:t xml:space="preserve"> </w:t>
      </w:r>
    </w:p>
    <w:p w:rsidR="00624341" w:rsidRPr="00443DDA" w:rsidRDefault="008C4AAC" w:rsidP="001F46CB">
      <w:pPr>
        <w:pStyle w:val="Corpodetexto"/>
        <w:spacing w:line="200" w:lineRule="atLeast"/>
        <w:ind w:firstLine="1134"/>
      </w:pPr>
      <w:r w:rsidRPr="00443DDA">
        <w:rPr>
          <w:b/>
        </w:rPr>
        <w:t xml:space="preserve">Art. </w:t>
      </w:r>
      <w:r w:rsidR="001F46CB">
        <w:rPr>
          <w:b/>
        </w:rPr>
        <w:t>3</w:t>
      </w:r>
      <w:r w:rsidRPr="00443DDA">
        <w:rPr>
          <w:b/>
        </w:rPr>
        <w:t>°.</w:t>
      </w:r>
      <w:r w:rsidR="00D57414" w:rsidRPr="00443DDA">
        <w:t xml:space="preserve"> </w:t>
      </w:r>
      <w:r w:rsidR="001F46CB">
        <w:t>A</w:t>
      </w:r>
      <w:r w:rsidR="00624341" w:rsidRPr="00443DDA">
        <w:t xml:space="preserve">s despesas </w:t>
      </w:r>
      <w:r w:rsidR="001F46CB">
        <w:t>decorrentes da presente Lei correrão p</w:t>
      </w:r>
      <w:r w:rsidR="00624341" w:rsidRPr="00443DDA">
        <w:t>o</w:t>
      </w:r>
      <w:r w:rsidR="001F46CB">
        <w:t>r conta</w:t>
      </w:r>
      <w:r w:rsidR="00624341" w:rsidRPr="00443DDA">
        <w:t xml:space="preserve"> da</w:t>
      </w:r>
      <w:r w:rsidR="001F46CB">
        <w:t xml:space="preserve"> seguinte dotação orçamentária</w:t>
      </w:r>
      <w:r w:rsidR="00624341" w:rsidRPr="00443DDA">
        <w:t>: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08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 xml:space="preserve">SECRET. DE EDUCAÇÃO, CULTURA E </w:t>
      </w:r>
      <w:proofErr w:type="gramStart"/>
      <w:r w:rsidRPr="00443DDA">
        <w:rPr>
          <w:sz w:val="24"/>
          <w:szCs w:val="24"/>
        </w:rPr>
        <w:t>DESPORTO</w:t>
      </w:r>
      <w:proofErr w:type="gramEnd"/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lastRenderedPageBreak/>
        <w:t>03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ENSINO FUNDAMENTAL</w:t>
      </w:r>
    </w:p>
    <w:p w:rsidR="00443DDA" w:rsidRPr="001F46CB" w:rsidRDefault="00443DDA" w:rsidP="00443DDA">
      <w:pPr>
        <w:rPr>
          <w:sz w:val="24"/>
          <w:szCs w:val="24"/>
        </w:rPr>
      </w:pPr>
      <w:proofErr w:type="gramStart"/>
      <w:r w:rsidRPr="00443DDA">
        <w:rPr>
          <w:sz w:val="24"/>
          <w:szCs w:val="24"/>
        </w:rPr>
        <w:t>12.361.0082</w:t>
      </w:r>
      <w:r w:rsidR="001F46CB">
        <w:rPr>
          <w:sz w:val="24"/>
          <w:szCs w:val="24"/>
        </w:rPr>
        <w:t>.2017 .</w:t>
      </w:r>
      <w:proofErr w:type="gramEnd"/>
      <w:r w:rsidR="001F46CB">
        <w:rPr>
          <w:sz w:val="24"/>
          <w:szCs w:val="24"/>
        </w:rPr>
        <w:t xml:space="preserve"> </w:t>
      </w:r>
      <w:proofErr w:type="spellStart"/>
      <w:r w:rsidR="001F46CB">
        <w:rPr>
          <w:sz w:val="24"/>
          <w:szCs w:val="24"/>
        </w:rPr>
        <w:t>Manut</w:t>
      </w:r>
      <w:proofErr w:type="spellEnd"/>
      <w:r w:rsidR="001F46CB">
        <w:rPr>
          <w:sz w:val="24"/>
          <w:szCs w:val="24"/>
        </w:rPr>
        <w:t xml:space="preserve">. </w:t>
      </w:r>
      <w:proofErr w:type="spellStart"/>
      <w:r w:rsidR="001F46CB">
        <w:rPr>
          <w:sz w:val="24"/>
          <w:szCs w:val="24"/>
        </w:rPr>
        <w:t>Desenv</w:t>
      </w:r>
      <w:proofErr w:type="spellEnd"/>
      <w:r w:rsidR="001F46CB">
        <w:rPr>
          <w:sz w:val="24"/>
          <w:szCs w:val="24"/>
        </w:rPr>
        <w:t xml:space="preserve">. </w:t>
      </w:r>
      <w:r w:rsidRPr="00443DDA">
        <w:rPr>
          <w:sz w:val="24"/>
          <w:szCs w:val="24"/>
        </w:rPr>
        <w:t>Ens</w:t>
      </w:r>
      <w:r w:rsidR="001F46CB">
        <w:rPr>
          <w:sz w:val="24"/>
          <w:szCs w:val="24"/>
        </w:rPr>
        <w:t xml:space="preserve">. </w:t>
      </w:r>
      <w:r w:rsidRPr="00443DDA">
        <w:rPr>
          <w:sz w:val="24"/>
          <w:szCs w:val="24"/>
        </w:rPr>
        <w:t>Fundamental</w:t>
      </w:r>
    </w:p>
    <w:p w:rsidR="00443DDA" w:rsidRPr="00443DDA" w:rsidRDefault="00443DDA" w:rsidP="00443DDA">
      <w:pPr>
        <w:rPr>
          <w:sz w:val="24"/>
          <w:szCs w:val="24"/>
        </w:rPr>
      </w:pPr>
      <w:r w:rsidRPr="00443DDA">
        <w:rPr>
          <w:sz w:val="24"/>
          <w:szCs w:val="24"/>
        </w:rPr>
        <w:t>3.3.1.90.0400000000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Contratação por tempo determinado</w:t>
      </w:r>
      <w:r w:rsidR="001F46CB">
        <w:rPr>
          <w:sz w:val="24"/>
          <w:szCs w:val="24"/>
        </w:rPr>
        <w:t xml:space="preserve"> – Conta nº84400</w:t>
      </w:r>
    </w:p>
    <w:p w:rsidR="00443DDA" w:rsidRPr="00443DDA" w:rsidRDefault="00443DDA" w:rsidP="00624341">
      <w:pPr>
        <w:tabs>
          <w:tab w:val="right" w:leader="dot" w:pos="9463"/>
        </w:tabs>
        <w:rPr>
          <w:sz w:val="24"/>
          <w:szCs w:val="24"/>
        </w:rPr>
      </w:pPr>
    </w:p>
    <w:p w:rsidR="00C43EC5" w:rsidRPr="00443DDA" w:rsidRDefault="00C43EC5" w:rsidP="001F46CB">
      <w:pPr>
        <w:spacing w:line="360" w:lineRule="auto"/>
        <w:ind w:firstLine="1134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Art. </w:t>
      </w:r>
      <w:r w:rsidR="001F46CB">
        <w:rPr>
          <w:b/>
          <w:sz w:val="24"/>
          <w:szCs w:val="24"/>
        </w:rPr>
        <w:t>4</w:t>
      </w:r>
      <w:r w:rsidR="008C4AAC" w:rsidRPr="00443DDA">
        <w:rPr>
          <w:b/>
          <w:sz w:val="24"/>
          <w:szCs w:val="24"/>
        </w:rPr>
        <w:t>º</w:t>
      </w:r>
      <w:r w:rsidR="008C4AAC" w:rsidRPr="00443DDA">
        <w:rPr>
          <w:sz w:val="24"/>
          <w:szCs w:val="24"/>
        </w:rPr>
        <w:t>.</w:t>
      </w:r>
      <w:r w:rsidRPr="00443DDA">
        <w:rPr>
          <w:sz w:val="24"/>
          <w:szCs w:val="24"/>
        </w:rPr>
        <w:t xml:space="preserve"> Faz parte da presente Lei a minuta do Contrato Administrativo de Serviço </w:t>
      </w:r>
      <w:r w:rsidR="00281DFF" w:rsidRPr="00443DDA">
        <w:rPr>
          <w:sz w:val="24"/>
          <w:szCs w:val="24"/>
        </w:rPr>
        <w:t>Temporário anexo</w:t>
      </w:r>
      <w:r w:rsidRPr="00443DDA">
        <w:rPr>
          <w:sz w:val="24"/>
          <w:szCs w:val="24"/>
        </w:rPr>
        <w:t>.</w:t>
      </w:r>
    </w:p>
    <w:p w:rsidR="008C4AAC" w:rsidRPr="00443DDA" w:rsidRDefault="00C43EC5" w:rsidP="001F46CB">
      <w:pPr>
        <w:spacing w:line="360" w:lineRule="auto"/>
        <w:ind w:firstLine="1134"/>
        <w:jc w:val="both"/>
        <w:rPr>
          <w:sz w:val="24"/>
          <w:szCs w:val="24"/>
        </w:rPr>
      </w:pPr>
      <w:r w:rsidRPr="00443DDA">
        <w:rPr>
          <w:b/>
          <w:sz w:val="24"/>
          <w:szCs w:val="24"/>
        </w:rPr>
        <w:t xml:space="preserve">Art. </w:t>
      </w:r>
      <w:r w:rsidR="001F46CB">
        <w:rPr>
          <w:b/>
          <w:sz w:val="24"/>
          <w:szCs w:val="24"/>
        </w:rPr>
        <w:t>5</w:t>
      </w:r>
      <w:r w:rsidRPr="00443DDA">
        <w:rPr>
          <w:b/>
          <w:sz w:val="24"/>
          <w:szCs w:val="24"/>
        </w:rPr>
        <w:t>º</w:t>
      </w:r>
      <w:r w:rsidRPr="00443DDA">
        <w:rPr>
          <w:sz w:val="24"/>
          <w:szCs w:val="24"/>
        </w:rPr>
        <w:t xml:space="preserve">. </w:t>
      </w:r>
      <w:r w:rsidR="008C4AAC" w:rsidRPr="00443DDA">
        <w:rPr>
          <w:sz w:val="24"/>
          <w:szCs w:val="24"/>
        </w:rPr>
        <w:t xml:space="preserve"> Esta Lei entra em vigor na data de sua publicação</w:t>
      </w:r>
    </w:p>
    <w:p w:rsidR="008C4AAC" w:rsidRPr="00443DDA" w:rsidRDefault="008C4AAC" w:rsidP="00BC07EA">
      <w:pPr>
        <w:spacing w:line="360" w:lineRule="auto"/>
        <w:jc w:val="both"/>
        <w:rPr>
          <w:sz w:val="24"/>
          <w:szCs w:val="24"/>
        </w:rPr>
      </w:pPr>
      <w:r w:rsidRPr="00443DDA">
        <w:rPr>
          <w:sz w:val="24"/>
          <w:szCs w:val="24"/>
        </w:rPr>
        <w:t xml:space="preserve">                       </w:t>
      </w:r>
    </w:p>
    <w:p w:rsidR="00493126" w:rsidRPr="00443DDA" w:rsidRDefault="00493126" w:rsidP="00BC07EA">
      <w:pPr>
        <w:pStyle w:val="Corpodetexto"/>
        <w:spacing w:line="360" w:lineRule="auto"/>
        <w:ind w:firstLine="3119"/>
      </w:pPr>
      <w:r w:rsidRPr="00443DDA">
        <w:t>Presidente Lucena,</w:t>
      </w:r>
      <w:r w:rsidR="00F9324C" w:rsidRPr="00443DDA">
        <w:t xml:space="preserve"> </w:t>
      </w:r>
      <w:r w:rsidR="00AB4015" w:rsidRPr="00443DDA">
        <w:t>2</w:t>
      </w:r>
      <w:r w:rsidR="001F46CB">
        <w:t>1</w:t>
      </w:r>
      <w:r w:rsidR="00EE1D63" w:rsidRPr="00443DDA">
        <w:t xml:space="preserve"> de</w:t>
      </w:r>
      <w:r w:rsidRPr="00443DDA">
        <w:t xml:space="preserve"> </w:t>
      </w:r>
      <w:r w:rsidR="001F46CB">
        <w:t>janeiro</w:t>
      </w:r>
      <w:r w:rsidRPr="00443DDA">
        <w:t xml:space="preserve"> de 201</w:t>
      </w:r>
      <w:r w:rsidR="001F46CB">
        <w:t>4</w:t>
      </w:r>
      <w:r w:rsidRPr="00443DDA">
        <w:t>.</w:t>
      </w:r>
    </w:p>
    <w:p w:rsidR="00493126" w:rsidRPr="00443DDA" w:rsidRDefault="00493126" w:rsidP="00BC07EA">
      <w:pPr>
        <w:pStyle w:val="Corpodetexto"/>
        <w:spacing w:line="360" w:lineRule="auto"/>
        <w:ind w:firstLine="3119"/>
      </w:pPr>
    </w:p>
    <w:p w:rsidR="00C43EC5" w:rsidRPr="001F46CB" w:rsidRDefault="00C43EC5" w:rsidP="00BC07EA">
      <w:pPr>
        <w:pStyle w:val="Corpodetexto"/>
        <w:spacing w:line="360" w:lineRule="auto"/>
        <w:ind w:left="2641"/>
        <w:rPr>
          <w:b/>
        </w:rPr>
      </w:pPr>
      <w:r w:rsidRPr="001F46CB">
        <w:rPr>
          <w:b/>
        </w:rPr>
        <w:t xml:space="preserve">        </w:t>
      </w:r>
      <w:bookmarkStart w:id="0" w:name="OLE_LINK1"/>
      <w:bookmarkStart w:id="1" w:name="OLE_LINK2"/>
      <w:r w:rsidRPr="001F46CB">
        <w:rPr>
          <w:b/>
        </w:rPr>
        <w:t>REJANI MARIA WÜRZIUS STOFFEL</w:t>
      </w:r>
      <w:bookmarkEnd w:id="0"/>
      <w:bookmarkEnd w:id="1"/>
    </w:p>
    <w:p w:rsidR="00493126" w:rsidRPr="00443DDA" w:rsidRDefault="00C43EC5" w:rsidP="00BC07EA">
      <w:pPr>
        <w:pStyle w:val="Corpodetexto"/>
        <w:spacing w:line="360" w:lineRule="auto"/>
      </w:pPr>
      <w:r w:rsidRPr="00443DDA">
        <w:t xml:space="preserve">                                                                   </w:t>
      </w:r>
      <w:r w:rsidR="00493126" w:rsidRPr="00443DDA">
        <w:t>Prefeit</w:t>
      </w:r>
      <w:r w:rsidRPr="00443DDA">
        <w:t>a</w:t>
      </w:r>
      <w:r w:rsidR="00493126" w:rsidRPr="00443DDA">
        <w:t xml:space="preserve"> Municipal</w:t>
      </w:r>
    </w:p>
    <w:p w:rsidR="00177E11" w:rsidRPr="00443DDA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443DDA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Default="00177E11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1F46CB" w:rsidRDefault="001F46CB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443DDA" w:rsidRPr="00443DDA" w:rsidRDefault="00443DDA" w:rsidP="00BC07EA">
      <w:pPr>
        <w:pStyle w:val="Corpodetexto"/>
        <w:spacing w:line="360" w:lineRule="auto"/>
        <w:rPr>
          <w:sz w:val="20"/>
          <w:szCs w:val="20"/>
        </w:rPr>
      </w:pPr>
    </w:p>
    <w:p w:rsidR="00177E11" w:rsidRPr="001F46CB" w:rsidRDefault="00EE1D63" w:rsidP="00177E11">
      <w:pPr>
        <w:pStyle w:val="C010168"/>
        <w:ind w:left="1843"/>
        <w:jc w:val="left"/>
        <w:rPr>
          <w:b/>
          <w:bCs/>
        </w:rPr>
      </w:pPr>
      <w:r w:rsidRPr="001F46CB">
        <w:rPr>
          <w:b/>
          <w:bCs/>
        </w:rPr>
        <w:lastRenderedPageBreak/>
        <w:t xml:space="preserve">                    </w:t>
      </w:r>
      <w:r w:rsidR="00177E11" w:rsidRPr="001F46CB">
        <w:rPr>
          <w:b/>
          <w:bCs/>
        </w:rPr>
        <w:t>ANEXO</w:t>
      </w:r>
      <w:proofErr w:type="gramStart"/>
      <w:r w:rsidR="00177E11" w:rsidRPr="001F46CB">
        <w:rPr>
          <w:b/>
          <w:bCs/>
        </w:rPr>
        <w:t xml:space="preserve">  </w:t>
      </w:r>
      <w:proofErr w:type="gramEnd"/>
      <w:r w:rsidR="00177E11" w:rsidRPr="001F46CB">
        <w:rPr>
          <w:b/>
          <w:bCs/>
        </w:rPr>
        <w:t>- L</w:t>
      </w:r>
      <w:bookmarkStart w:id="2" w:name="_GoBack"/>
      <w:bookmarkEnd w:id="2"/>
      <w:r w:rsidR="00177E11" w:rsidRPr="001F46CB">
        <w:rPr>
          <w:b/>
          <w:bCs/>
        </w:rPr>
        <w:t>EI MUNICIPAL Nº</w:t>
      </w:r>
      <w:r w:rsidR="00562C94" w:rsidRPr="001F46CB">
        <w:rPr>
          <w:b/>
          <w:bCs/>
        </w:rPr>
        <w:t xml:space="preserve">    </w:t>
      </w:r>
      <w:r w:rsidR="00177E11" w:rsidRPr="001F46CB">
        <w:rPr>
          <w:b/>
          <w:bCs/>
        </w:rPr>
        <w:t>/201</w:t>
      </w:r>
      <w:r w:rsidR="001F46CB" w:rsidRPr="001F46CB">
        <w:rPr>
          <w:b/>
          <w:bCs/>
        </w:rPr>
        <w:t>4</w:t>
      </w:r>
    </w:p>
    <w:p w:rsidR="00177E11" w:rsidRPr="001F46CB" w:rsidRDefault="00177E11" w:rsidP="00177E11">
      <w:pPr>
        <w:pStyle w:val="C010168"/>
        <w:rPr>
          <w:b/>
          <w:bCs/>
        </w:rPr>
      </w:pPr>
    </w:p>
    <w:p w:rsidR="00177E11" w:rsidRPr="001F46CB" w:rsidRDefault="00177E11" w:rsidP="00177E11">
      <w:pPr>
        <w:pStyle w:val="C010168"/>
        <w:rPr>
          <w:b/>
          <w:bCs/>
        </w:rPr>
      </w:pPr>
    </w:p>
    <w:p w:rsidR="00177E11" w:rsidRPr="001F46CB" w:rsidRDefault="00177E11" w:rsidP="00177E11">
      <w:pPr>
        <w:pStyle w:val="C010168"/>
      </w:pPr>
      <w:r w:rsidRPr="001F46CB">
        <w:rPr>
          <w:b/>
          <w:bCs/>
        </w:rPr>
        <w:t xml:space="preserve">CONTRATO ADMINISTRATIVO DE SERVIÇO TEMPORÁRIO N° </w:t>
      </w:r>
    </w:p>
    <w:p w:rsidR="00177E11" w:rsidRPr="001F46CB" w:rsidRDefault="00177E11" w:rsidP="00177E11">
      <w:pPr>
        <w:pStyle w:val="A200168"/>
        <w:ind w:firstLine="0"/>
      </w:pPr>
    </w:p>
    <w:p w:rsidR="00177E11" w:rsidRPr="001F46CB" w:rsidRDefault="00177E11" w:rsidP="00177E11">
      <w:pPr>
        <w:pStyle w:val="A200168"/>
        <w:ind w:firstLine="0"/>
      </w:pPr>
    </w:p>
    <w:p w:rsidR="00177E11" w:rsidRPr="001F46CB" w:rsidRDefault="00177E11" w:rsidP="00177E11">
      <w:pPr>
        <w:pStyle w:val="A200168"/>
        <w:ind w:firstLine="0"/>
      </w:pPr>
      <w:r w:rsidRPr="001F46CB">
        <w:t xml:space="preserve">  Contrato administrativo de serviço temporário que entre si celebram o Município de Presidente Lucena-RS </w:t>
      </w:r>
      <w:proofErr w:type="gramStart"/>
      <w:r w:rsidRPr="001F46CB">
        <w:t>e ...</w:t>
      </w:r>
      <w:proofErr w:type="gramEnd"/>
      <w:r w:rsidRPr="001F46CB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1F46CB" w:rsidRDefault="00177E11" w:rsidP="00177E11">
      <w:pPr>
        <w:pStyle w:val="A200168"/>
      </w:pPr>
    </w:p>
    <w:p w:rsidR="00177E11" w:rsidRPr="001F46CB" w:rsidRDefault="00177E11" w:rsidP="00177E11">
      <w:pPr>
        <w:pStyle w:val="A200168"/>
        <w:ind w:firstLine="0"/>
      </w:pPr>
      <w:r w:rsidRPr="001F46CB">
        <w:t xml:space="preserve">Pelo presente instrumento, o </w:t>
      </w:r>
      <w:r w:rsidRPr="001F46CB">
        <w:rPr>
          <w:b/>
          <w:bCs/>
        </w:rPr>
        <w:t>Município de Presidente Lucena</w:t>
      </w:r>
      <w:r w:rsidRPr="001F46CB">
        <w:t>,</w:t>
      </w:r>
      <w:proofErr w:type="gramStart"/>
      <w:r w:rsidRPr="001F46CB">
        <w:t xml:space="preserve">  </w:t>
      </w:r>
      <w:proofErr w:type="gramEnd"/>
      <w:r w:rsidRPr="001F46CB">
        <w:t>representado por su</w:t>
      </w:r>
      <w:r w:rsidR="00EE1D63" w:rsidRPr="001F46CB">
        <w:t>a</w:t>
      </w:r>
      <w:r w:rsidRPr="001F46CB">
        <w:t xml:space="preserve"> Prefeita, Sra..................., brasileiro, (estado civil), profissão, inscrito no CPF sob n° ..................., residente e domiciliado na .............................., na cidade de Presidente Lucena-RS, a seguir denominado </w:t>
      </w:r>
      <w:r w:rsidRPr="001F46CB">
        <w:rPr>
          <w:b/>
          <w:bCs/>
        </w:rPr>
        <w:t>Contratante,</w:t>
      </w:r>
      <w:r w:rsidRPr="001F46CB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1F46CB">
        <w:rPr>
          <w:b/>
          <w:bCs/>
        </w:rPr>
        <w:t xml:space="preserve">Contratado, </w:t>
      </w:r>
      <w:r w:rsidRPr="001F46CB">
        <w:t xml:space="preserve"> têm certo, justo e acordado o seguinte: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  <w:rPr>
          <w:b/>
          <w:u w:val="single"/>
        </w:rPr>
      </w:pPr>
      <w:r w:rsidRPr="001F46CB">
        <w:rPr>
          <w:b/>
          <w:u w:val="single"/>
        </w:rPr>
        <w:t>CLÁUSULA PRIMEIRA:</w:t>
      </w:r>
    </w:p>
    <w:p w:rsidR="00177E11" w:rsidRPr="001F46CB" w:rsidRDefault="00177E11" w:rsidP="00D57414">
      <w:pPr>
        <w:pStyle w:val="A200168"/>
        <w:spacing w:after="100" w:afterAutospacing="1"/>
        <w:ind w:firstLine="0"/>
        <w:rPr>
          <w:color w:val="auto"/>
        </w:rPr>
      </w:pPr>
      <w:r w:rsidRPr="001F46CB">
        <w:rPr>
          <w:color w:val="auto"/>
        </w:rPr>
        <w:t>O</w:t>
      </w:r>
      <w:r w:rsidRPr="001F46CB">
        <w:rPr>
          <w:b/>
          <w:bCs/>
          <w:color w:val="auto"/>
        </w:rPr>
        <w:t xml:space="preserve"> Contratado</w:t>
      </w:r>
      <w:r w:rsidRPr="001F46CB">
        <w:rPr>
          <w:color w:val="auto"/>
        </w:rPr>
        <w:t xml:space="preserve"> trabalhará para o </w:t>
      </w:r>
      <w:r w:rsidRPr="001F46CB">
        <w:rPr>
          <w:b/>
          <w:bCs/>
          <w:color w:val="auto"/>
        </w:rPr>
        <w:t>Contratante</w:t>
      </w:r>
      <w:r w:rsidRPr="001F46CB">
        <w:rPr>
          <w:color w:val="auto"/>
        </w:rPr>
        <w:t xml:space="preserve"> na função de </w:t>
      </w:r>
      <w:r w:rsidR="00EF0513" w:rsidRPr="001F46CB">
        <w:rPr>
          <w:color w:val="auto"/>
        </w:rPr>
        <w:t xml:space="preserve">Auxiliar de Serviços </w:t>
      </w:r>
      <w:proofErr w:type="gramStart"/>
      <w:r w:rsidR="00EF0513" w:rsidRPr="001F46CB">
        <w:rPr>
          <w:color w:val="auto"/>
        </w:rPr>
        <w:t>Gerais</w:t>
      </w:r>
      <w:r w:rsidR="00927DD2" w:rsidRPr="001F46CB">
        <w:rPr>
          <w:color w:val="auto"/>
        </w:rPr>
        <w:t xml:space="preserve"> </w:t>
      </w:r>
      <w:r w:rsidRPr="001F46CB">
        <w:rPr>
          <w:color w:val="auto"/>
        </w:rPr>
        <w:t>.</w:t>
      </w:r>
      <w:proofErr w:type="gramEnd"/>
      <w:r w:rsidR="00EF0513" w:rsidRPr="001F46CB">
        <w:t xml:space="preserve"> As atribuições da função são: Fazer o serviço de faxina em geral; remover o pó dos móveis, paredes, tetos, portas, janelas e equipamentos; limpar escadas, pisos, passadeiras, tapetes e utensílios; arrumar banheiros e toaletes; lavar e encerar assoalhos, lavar toalhas, coletar lixo dos depósitos, colocando-os nos recipientes apropriados; lavar vidros, pisos, espelhos, persianas, varrer pátios; fazer café e, servi-lo; fechar portas, janelas e vias de acesso; eventualmente, realizar atividades afins nos casos de substituição de servidor municipal afastado legalmente, em situações decorrentes de licença-maternidade, acidente de trabalho, auxílio doença, etc., casos em que será permitido à Administração definir como local de trabalho mais de uma unidade de repartição, tais como limpar e preparar cereais, vegetais, carnes, peixes, etc., conforme orientação do encarregado pela merenda escolar; preparar os alimentos e servi-los nas escolas municipais, Manter a higiene e limpeza dos móveis, utensílios, equipamentos e prédios públicos; transportar volumes; realizar demais atividades correlatas ao cargo.</w:t>
      </w:r>
    </w:p>
    <w:p w:rsidR="00177E11" w:rsidRPr="001F46CB" w:rsidRDefault="00177E11" w:rsidP="00177E11">
      <w:pPr>
        <w:pStyle w:val="A200168"/>
        <w:ind w:firstLine="0"/>
        <w:rPr>
          <w:b/>
          <w:bCs/>
          <w:color w:val="auto"/>
        </w:rPr>
      </w:pPr>
    </w:p>
    <w:p w:rsidR="00177E11" w:rsidRPr="001F46CB" w:rsidRDefault="00177E11" w:rsidP="00177E11">
      <w:pPr>
        <w:pStyle w:val="A010168"/>
        <w:rPr>
          <w:b/>
          <w:u w:val="single"/>
        </w:rPr>
      </w:pPr>
      <w:r w:rsidRPr="001F46CB">
        <w:rPr>
          <w:b/>
          <w:u w:val="single"/>
        </w:rPr>
        <w:t>CLÁUSULA SEGUNDA:</w:t>
      </w:r>
    </w:p>
    <w:p w:rsidR="00177E11" w:rsidRPr="001F46CB" w:rsidRDefault="00177E11" w:rsidP="00177E11">
      <w:pPr>
        <w:pStyle w:val="A200168"/>
        <w:ind w:firstLine="0"/>
      </w:pPr>
      <w:r w:rsidRPr="001F46CB">
        <w:t xml:space="preserve">Pelo serviço acima mencionado e prestado, o </w:t>
      </w:r>
      <w:r w:rsidRPr="001F46CB">
        <w:rPr>
          <w:b/>
          <w:bCs/>
        </w:rPr>
        <w:t xml:space="preserve">Contratado </w:t>
      </w:r>
      <w:r w:rsidRPr="001F46CB">
        <w:t xml:space="preserve">perceberá a quantia de </w:t>
      </w:r>
      <w:r w:rsidRPr="001F46CB">
        <w:rPr>
          <w:b/>
          <w:bCs/>
        </w:rPr>
        <w:t>R$</w:t>
      </w:r>
      <w:r w:rsidR="00EF0513" w:rsidRPr="001F46CB">
        <w:rPr>
          <w:b/>
          <w:bCs/>
        </w:rPr>
        <w:t xml:space="preserve"> </w:t>
      </w:r>
      <w:r w:rsidR="001F46CB">
        <w:rPr>
          <w:b/>
          <w:bCs/>
        </w:rPr>
        <w:t>979</w:t>
      </w:r>
      <w:r w:rsidR="00EF0513" w:rsidRPr="001F46CB">
        <w:rPr>
          <w:b/>
          <w:bCs/>
        </w:rPr>
        <w:t>,</w:t>
      </w:r>
      <w:r w:rsidR="001F46CB">
        <w:rPr>
          <w:b/>
          <w:bCs/>
        </w:rPr>
        <w:t>47</w:t>
      </w:r>
      <w:proofErr w:type="gramStart"/>
      <w:r w:rsidRPr="001F46CB">
        <w:rPr>
          <w:b/>
          <w:bCs/>
        </w:rPr>
        <w:t xml:space="preserve">  </w:t>
      </w:r>
      <w:proofErr w:type="gramEnd"/>
      <w:r w:rsidRPr="001F46CB">
        <w:rPr>
          <w:b/>
          <w:bCs/>
        </w:rPr>
        <w:t xml:space="preserve">( </w:t>
      </w:r>
      <w:r w:rsidR="001F46CB">
        <w:rPr>
          <w:b/>
          <w:bCs/>
        </w:rPr>
        <w:t xml:space="preserve">novecentos </w:t>
      </w:r>
      <w:r w:rsidR="00EF0513" w:rsidRPr="001F46CB">
        <w:rPr>
          <w:b/>
          <w:bCs/>
        </w:rPr>
        <w:t>e se</w:t>
      </w:r>
      <w:r w:rsidR="001F46CB">
        <w:rPr>
          <w:b/>
          <w:bCs/>
        </w:rPr>
        <w:t>tent</w:t>
      </w:r>
      <w:r w:rsidR="00EF0513" w:rsidRPr="001F46CB">
        <w:rPr>
          <w:b/>
          <w:bCs/>
        </w:rPr>
        <w:t xml:space="preserve">a e </w:t>
      </w:r>
      <w:r w:rsidR="001F46CB">
        <w:rPr>
          <w:b/>
          <w:bCs/>
        </w:rPr>
        <w:t>nove</w:t>
      </w:r>
      <w:r w:rsidR="00EF0513" w:rsidRPr="001F46CB">
        <w:rPr>
          <w:b/>
          <w:bCs/>
        </w:rPr>
        <w:t xml:space="preserve"> reais e </w:t>
      </w:r>
      <w:r w:rsidR="001F46CB">
        <w:rPr>
          <w:b/>
          <w:bCs/>
        </w:rPr>
        <w:t>quarenta e sete</w:t>
      </w:r>
      <w:r w:rsidR="00EF0513" w:rsidRPr="001F46CB">
        <w:rPr>
          <w:b/>
          <w:bCs/>
        </w:rPr>
        <w:t xml:space="preserve"> centavos</w:t>
      </w:r>
      <w:r w:rsidRPr="001F46CB">
        <w:rPr>
          <w:b/>
          <w:bCs/>
        </w:rPr>
        <w:t xml:space="preserve">) </w:t>
      </w:r>
      <w:r w:rsidRPr="001F46CB">
        <w:t>por mês, pagos em moeda corrente nacional,  conforme os demais servidores públicos municipais.</w:t>
      </w:r>
    </w:p>
    <w:p w:rsidR="00177E11" w:rsidRPr="001F46CB" w:rsidRDefault="00177E11" w:rsidP="00177E11">
      <w:pPr>
        <w:pStyle w:val="A010168"/>
      </w:pPr>
      <w:r w:rsidRPr="001F46CB">
        <w:rPr>
          <w:b/>
          <w:bCs/>
        </w:rPr>
        <w:t>Parágrafo único.</w:t>
      </w:r>
      <w:r w:rsidRPr="001F46CB">
        <w:t xml:space="preserve"> O valor estabelecido no “caput” deste artigo será reajustado na mesma data e índice que o dos vencimentos e vantagens dos servidores públicos municipais.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</w:pPr>
      <w:r w:rsidRPr="001F46CB">
        <w:rPr>
          <w:b/>
          <w:u w:val="single"/>
        </w:rPr>
        <w:t>CLÁUSULA TERCEIRA</w:t>
      </w:r>
      <w:r w:rsidRPr="001F46CB">
        <w:t>:</w:t>
      </w:r>
    </w:p>
    <w:p w:rsidR="00177E11" w:rsidRPr="001F46CB" w:rsidRDefault="00177E11" w:rsidP="00177E11">
      <w:pPr>
        <w:pStyle w:val="A010168"/>
      </w:pPr>
      <w:r w:rsidRPr="001F46CB">
        <w:t xml:space="preserve">A jornada de trabalho do </w:t>
      </w:r>
      <w:r w:rsidRPr="001F46CB">
        <w:rPr>
          <w:b/>
          <w:bCs/>
        </w:rPr>
        <w:t>Contratado</w:t>
      </w:r>
      <w:r w:rsidRPr="001F46CB">
        <w:t xml:space="preserve"> será de </w:t>
      </w:r>
      <w:r w:rsidR="001F46CB">
        <w:t>40</w:t>
      </w:r>
      <w:r w:rsidRPr="001F46CB">
        <w:rPr>
          <w:b/>
        </w:rPr>
        <w:t xml:space="preserve"> (</w:t>
      </w:r>
      <w:r w:rsidR="001F46CB">
        <w:rPr>
          <w:b/>
        </w:rPr>
        <w:t>quarenta</w:t>
      </w:r>
      <w:r w:rsidRPr="001F46CB">
        <w:rPr>
          <w:b/>
        </w:rPr>
        <w:t>) horas semanais</w:t>
      </w:r>
      <w:r w:rsidRPr="001F46CB">
        <w:t>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  <w:rPr>
          <w:b/>
          <w:u w:val="single"/>
        </w:rPr>
      </w:pPr>
      <w:r w:rsidRPr="001F46CB">
        <w:rPr>
          <w:b/>
          <w:u w:val="single"/>
        </w:rPr>
        <w:t>CLÁUSULA QUARTA:</w:t>
      </w:r>
    </w:p>
    <w:p w:rsidR="00177E11" w:rsidRPr="001F46CB" w:rsidRDefault="00177E11" w:rsidP="00177E11">
      <w:pPr>
        <w:pStyle w:val="A010168"/>
      </w:pPr>
      <w:r w:rsidRPr="001F46CB">
        <w:t>O presente contrato terá prazo de 0</w:t>
      </w:r>
      <w:r w:rsidR="00EF0513" w:rsidRPr="001F46CB">
        <w:t>6</w:t>
      </w:r>
      <w:r w:rsidRPr="001F46CB">
        <w:t xml:space="preserve"> (</w:t>
      </w:r>
      <w:r w:rsidR="00EF0513" w:rsidRPr="001F46CB">
        <w:t>seis</w:t>
      </w:r>
      <w:r w:rsidRPr="001F46CB">
        <w:t>) meses.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  <w:rPr>
          <w:u w:val="single"/>
        </w:rPr>
      </w:pPr>
      <w:r w:rsidRPr="001F46CB">
        <w:rPr>
          <w:b/>
          <w:u w:val="single"/>
        </w:rPr>
        <w:lastRenderedPageBreak/>
        <w:t>CLÁUSULA QUINTA</w:t>
      </w:r>
      <w:r w:rsidRPr="001F46CB">
        <w:rPr>
          <w:u w:val="single"/>
        </w:rPr>
        <w:t>:</w:t>
      </w:r>
    </w:p>
    <w:p w:rsidR="00177E11" w:rsidRPr="001F46CB" w:rsidRDefault="00177E11" w:rsidP="00177E11">
      <w:pPr>
        <w:pStyle w:val="C010168"/>
        <w:jc w:val="both"/>
      </w:pPr>
      <w:r w:rsidRPr="001F46CB">
        <w:t>Qualquer das partes que desejar rescindir o presente contrato antes de seu término, previsto na cláusula anterior, deverá avisar a outra com antecedência mínima de 10 (dez) dias.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</w:pPr>
      <w:r w:rsidRPr="001F46CB">
        <w:rPr>
          <w:b/>
          <w:u w:val="single"/>
        </w:rPr>
        <w:t>CLÁUSULA SEXTA</w:t>
      </w:r>
      <w:r w:rsidRPr="001F46CB">
        <w:t>:</w:t>
      </w:r>
    </w:p>
    <w:p w:rsidR="00177E11" w:rsidRPr="001F46CB" w:rsidRDefault="00177E11" w:rsidP="00177E11">
      <w:pPr>
        <w:pStyle w:val="A010168"/>
      </w:pPr>
      <w:r w:rsidRPr="001F46CB">
        <w:t xml:space="preserve">O presente contrato será sumariamente rescindido pelo </w:t>
      </w:r>
      <w:r w:rsidRPr="001F46CB">
        <w:rPr>
          <w:b/>
          <w:bCs/>
        </w:rPr>
        <w:t>Contratante</w:t>
      </w:r>
      <w:r w:rsidRPr="001F46CB">
        <w:t xml:space="preserve">, sem que ao </w:t>
      </w:r>
      <w:r w:rsidRPr="001F46CB">
        <w:rPr>
          <w:b/>
          <w:bCs/>
        </w:rPr>
        <w:t xml:space="preserve">Contratado </w:t>
      </w:r>
      <w:r w:rsidRPr="001F46CB">
        <w:t xml:space="preserve">caiba qualquer reparação pecuniária, exceto os dias trabalhados até então, se o </w:t>
      </w:r>
      <w:r w:rsidRPr="001F46CB">
        <w:rPr>
          <w:b/>
          <w:bCs/>
        </w:rPr>
        <w:t>Contratado</w:t>
      </w:r>
      <w:r w:rsidRPr="001F46CB">
        <w:t xml:space="preserve"> incidir em qualquer das faltas arroladas no Regime Jurídico dos Servidores do Município de Presidente Lucena, puníveis com a pena de demissão.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</w:pPr>
      <w:r w:rsidRPr="001F46CB">
        <w:rPr>
          <w:b/>
          <w:u w:val="single"/>
        </w:rPr>
        <w:t>CLÁUSULA SÉTIMA</w:t>
      </w:r>
      <w:r w:rsidRPr="001F46CB">
        <w:t>:</w:t>
      </w:r>
    </w:p>
    <w:p w:rsidR="00177E11" w:rsidRPr="001F46CB" w:rsidRDefault="00177E11" w:rsidP="00177E11">
      <w:pPr>
        <w:pStyle w:val="A010168"/>
      </w:pPr>
      <w:r w:rsidRPr="001F46CB">
        <w:t xml:space="preserve">O </w:t>
      </w:r>
      <w:r w:rsidRPr="001F46CB">
        <w:rPr>
          <w:b/>
          <w:bCs/>
        </w:rPr>
        <w:t xml:space="preserve">Contratado </w:t>
      </w:r>
      <w:r w:rsidRPr="001F46CB">
        <w:t>poderá rescindir o presente contrato, com direito à indenização no valor equivalente à metade da remuneração a que teria direito até o término normal estipulado, quando:</w:t>
      </w:r>
    </w:p>
    <w:p w:rsidR="00177E11" w:rsidRPr="001F46CB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1F46CB">
        <w:t>não</w:t>
      </w:r>
      <w:proofErr w:type="gramEnd"/>
      <w:r w:rsidRPr="001F46CB">
        <w:t xml:space="preserve"> cumprir o </w:t>
      </w:r>
      <w:r w:rsidRPr="001F46CB">
        <w:rPr>
          <w:b/>
          <w:bCs/>
        </w:rPr>
        <w:t xml:space="preserve">Contratante </w:t>
      </w:r>
      <w:r w:rsidRPr="001F46CB">
        <w:t>as obrigações do contrato;</w:t>
      </w:r>
    </w:p>
    <w:p w:rsidR="00177E11" w:rsidRPr="001F46CB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1F46CB">
        <w:t>o</w:t>
      </w:r>
      <w:proofErr w:type="gramEnd"/>
      <w:r w:rsidRPr="001F46CB">
        <w:t xml:space="preserve"> </w:t>
      </w:r>
      <w:r w:rsidRPr="001F46CB">
        <w:rPr>
          <w:b/>
          <w:bCs/>
        </w:rPr>
        <w:t>Contratante</w:t>
      </w:r>
      <w:r w:rsidRPr="001F46CB">
        <w:t xml:space="preserve"> ou seus prepostos praticarem, contra ele, ato lesivo da honra e boa fama;</w:t>
      </w:r>
    </w:p>
    <w:p w:rsidR="00177E11" w:rsidRPr="001F46CB" w:rsidRDefault="00177E11" w:rsidP="00177E11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ind w:left="786"/>
      </w:pPr>
      <w:proofErr w:type="gramStart"/>
      <w:r w:rsidRPr="001F46CB">
        <w:t>o</w:t>
      </w:r>
      <w:proofErr w:type="gramEnd"/>
      <w:r w:rsidRPr="001F46CB">
        <w:t xml:space="preserve"> </w:t>
      </w:r>
      <w:r w:rsidRPr="001F46CB">
        <w:rPr>
          <w:b/>
          <w:bCs/>
        </w:rPr>
        <w:t>Contratante</w:t>
      </w:r>
      <w:r w:rsidRPr="001F46CB">
        <w:t xml:space="preserve"> ou seus prepostos ofenderem-no fisicamente, salvo em caso de legítima defesa, própria ou de outrem.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</w:pPr>
      <w:r w:rsidRPr="001F46CB">
        <w:rPr>
          <w:b/>
          <w:u w:val="single"/>
        </w:rPr>
        <w:t>CLÁUSULA OITAVA</w:t>
      </w:r>
      <w:r w:rsidRPr="001F46CB">
        <w:t>:</w:t>
      </w:r>
    </w:p>
    <w:p w:rsidR="00177E11" w:rsidRPr="001F46CB" w:rsidRDefault="00177E11" w:rsidP="00177E11">
      <w:pPr>
        <w:pStyle w:val="A010168"/>
      </w:pPr>
      <w:r w:rsidRPr="001F46CB">
        <w:t xml:space="preserve">É lícito ao </w:t>
      </w:r>
      <w:r w:rsidRPr="001F46CB">
        <w:rPr>
          <w:b/>
          <w:bCs/>
        </w:rPr>
        <w:t>Contratante</w:t>
      </w:r>
      <w:r w:rsidRPr="001F46CB">
        <w:t xml:space="preserve"> aplicar as penalidades de advertência e suspensão ao </w:t>
      </w:r>
      <w:r w:rsidRPr="001F46CB">
        <w:rPr>
          <w:b/>
          <w:bCs/>
        </w:rPr>
        <w:t>Contratado,</w:t>
      </w:r>
      <w:r w:rsidRPr="001F46CB">
        <w:t xml:space="preserve"> nos casos e termos previstos na lei municipal que disciplina o regime jurídico dos servidores municipais.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</w:pPr>
      <w:r w:rsidRPr="001F46CB">
        <w:rPr>
          <w:b/>
          <w:u w:val="single"/>
        </w:rPr>
        <w:t>CLÁUSULA NONA</w:t>
      </w:r>
      <w:r w:rsidRPr="001F46CB">
        <w:t>:</w:t>
      </w:r>
    </w:p>
    <w:p w:rsidR="00177E11" w:rsidRPr="001F46CB" w:rsidRDefault="00177E11" w:rsidP="00177E11">
      <w:pPr>
        <w:pStyle w:val="A010168"/>
      </w:pPr>
      <w:r w:rsidRPr="001F46CB">
        <w:t>As situações e casos não expressamente tratados neste contrato regem-se pelo disposto na Lei Municipal n° 807, de 02 de janeiro de 2012,</w:t>
      </w:r>
      <w:proofErr w:type="gramStart"/>
      <w:r w:rsidRPr="001F46CB">
        <w:t xml:space="preserve">  </w:t>
      </w:r>
      <w:proofErr w:type="gramEnd"/>
      <w:r w:rsidRPr="001F46CB">
        <w:t>relativos à contratação de serviços temporários.</w:t>
      </w:r>
    </w:p>
    <w:p w:rsidR="00177E11" w:rsidRPr="001F46CB" w:rsidRDefault="00177E11" w:rsidP="00177E11">
      <w:pPr>
        <w:pStyle w:val="A010168"/>
      </w:pPr>
    </w:p>
    <w:p w:rsidR="00177E11" w:rsidRPr="001F46CB" w:rsidRDefault="00177E11" w:rsidP="00177E11">
      <w:pPr>
        <w:pStyle w:val="A010168"/>
        <w:rPr>
          <w:color w:val="auto"/>
        </w:rPr>
      </w:pPr>
      <w:r w:rsidRPr="001F46CB">
        <w:rPr>
          <w:b/>
          <w:color w:val="auto"/>
          <w:u w:val="single"/>
        </w:rPr>
        <w:t>CLÁUSULA DÉCIMA</w:t>
      </w:r>
      <w:r w:rsidRPr="001F46CB">
        <w:rPr>
          <w:color w:val="auto"/>
        </w:rPr>
        <w:t>:</w:t>
      </w:r>
    </w:p>
    <w:p w:rsidR="00177E11" w:rsidRPr="001F46CB" w:rsidRDefault="00177E11" w:rsidP="00177E11">
      <w:pPr>
        <w:pStyle w:val="A010168"/>
      </w:pPr>
      <w:r w:rsidRPr="001F46CB">
        <w:t>A despesa decorrente da aplicação deste contrato</w:t>
      </w:r>
      <w:proofErr w:type="gramStart"/>
      <w:r w:rsidRPr="001F46CB">
        <w:t>, correrá</w:t>
      </w:r>
      <w:proofErr w:type="gramEnd"/>
      <w:r w:rsidRPr="001F46CB">
        <w:t xml:space="preserve"> por conta da seguinte dotação orçamentária:</w:t>
      </w:r>
    </w:p>
    <w:p w:rsidR="001F46CB" w:rsidRPr="00443DDA" w:rsidRDefault="001F46CB" w:rsidP="001F46CB">
      <w:pPr>
        <w:rPr>
          <w:sz w:val="24"/>
          <w:szCs w:val="24"/>
        </w:rPr>
      </w:pPr>
      <w:r w:rsidRPr="00443DDA">
        <w:rPr>
          <w:sz w:val="24"/>
          <w:szCs w:val="24"/>
        </w:rPr>
        <w:t>08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 xml:space="preserve">SECRET. DE EDUCAÇÃO, CULTURA E </w:t>
      </w:r>
      <w:proofErr w:type="gramStart"/>
      <w:r w:rsidRPr="00443DDA">
        <w:rPr>
          <w:sz w:val="24"/>
          <w:szCs w:val="24"/>
        </w:rPr>
        <w:t>DESPORTO</w:t>
      </w:r>
      <w:proofErr w:type="gramEnd"/>
    </w:p>
    <w:p w:rsidR="001F46CB" w:rsidRPr="00443DDA" w:rsidRDefault="001F46CB" w:rsidP="001F46CB">
      <w:pPr>
        <w:rPr>
          <w:sz w:val="24"/>
          <w:szCs w:val="24"/>
        </w:rPr>
      </w:pPr>
      <w:r w:rsidRPr="00443DDA">
        <w:rPr>
          <w:sz w:val="24"/>
          <w:szCs w:val="24"/>
        </w:rPr>
        <w:t>03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ENSINO FUNDAMENTAL</w:t>
      </w:r>
    </w:p>
    <w:p w:rsidR="001F46CB" w:rsidRPr="001F46CB" w:rsidRDefault="001F46CB" w:rsidP="001F46CB">
      <w:pPr>
        <w:rPr>
          <w:sz w:val="24"/>
          <w:szCs w:val="24"/>
        </w:rPr>
      </w:pPr>
      <w:proofErr w:type="gramStart"/>
      <w:r w:rsidRPr="00443DDA">
        <w:rPr>
          <w:sz w:val="24"/>
          <w:szCs w:val="24"/>
        </w:rPr>
        <w:t>12.361.0082</w:t>
      </w:r>
      <w:r>
        <w:rPr>
          <w:sz w:val="24"/>
          <w:szCs w:val="24"/>
        </w:rPr>
        <w:t>.2017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Desenv</w:t>
      </w:r>
      <w:proofErr w:type="spellEnd"/>
      <w:r>
        <w:rPr>
          <w:sz w:val="24"/>
          <w:szCs w:val="24"/>
        </w:rPr>
        <w:t xml:space="preserve">. </w:t>
      </w:r>
      <w:r w:rsidRPr="00443DDA">
        <w:rPr>
          <w:sz w:val="24"/>
          <w:szCs w:val="24"/>
        </w:rPr>
        <w:t>Ens</w:t>
      </w:r>
      <w:r>
        <w:rPr>
          <w:sz w:val="24"/>
          <w:szCs w:val="24"/>
        </w:rPr>
        <w:t xml:space="preserve">. </w:t>
      </w:r>
      <w:r w:rsidRPr="00443DDA">
        <w:rPr>
          <w:sz w:val="24"/>
          <w:szCs w:val="24"/>
        </w:rPr>
        <w:t>Fundamental</w:t>
      </w:r>
    </w:p>
    <w:p w:rsidR="001F46CB" w:rsidRPr="00443DDA" w:rsidRDefault="001F46CB" w:rsidP="001F46CB">
      <w:pPr>
        <w:rPr>
          <w:sz w:val="24"/>
          <w:szCs w:val="24"/>
        </w:rPr>
      </w:pPr>
      <w:r w:rsidRPr="00443DDA">
        <w:rPr>
          <w:sz w:val="24"/>
          <w:szCs w:val="24"/>
        </w:rPr>
        <w:t>3.3.1.90.0400000000</w:t>
      </w:r>
      <w:proofErr w:type="gramStart"/>
      <w:r w:rsidRPr="00443DDA">
        <w:rPr>
          <w:sz w:val="24"/>
          <w:szCs w:val="24"/>
        </w:rPr>
        <w:t xml:space="preserve">  </w:t>
      </w:r>
      <w:proofErr w:type="gramEnd"/>
      <w:r w:rsidRPr="00443DDA">
        <w:rPr>
          <w:sz w:val="24"/>
          <w:szCs w:val="24"/>
        </w:rPr>
        <w:t>Contratação por tempo determinado</w:t>
      </w:r>
      <w:r>
        <w:rPr>
          <w:sz w:val="24"/>
          <w:szCs w:val="24"/>
        </w:rPr>
        <w:t xml:space="preserve"> – Conta nº84400</w:t>
      </w:r>
    </w:p>
    <w:p w:rsidR="00624341" w:rsidRPr="001F46CB" w:rsidRDefault="00624341" w:rsidP="00443DDA">
      <w:pPr>
        <w:pStyle w:val="A010168"/>
      </w:pPr>
    </w:p>
    <w:p w:rsidR="00443DDA" w:rsidRPr="001F46CB" w:rsidRDefault="00443DDA" w:rsidP="00443DDA">
      <w:pPr>
        <w:pStyle w:val="A010168"/>
        <w:rPr>
          <w:b/>
          <w:u w:val="single"/>
        </w:rPr>
      </w:pPr>
    </w:p>
    <w:p w:rsidR="00177E11" w:rsidRPr="001F46CB" w:rsidRDefault="00177E11" w:rsidP="00177E11">
      <w:pPr>
        <w:pStyle w:val="A010168"/>
      </w:pPr>
      <w:r w:rsidRPr="001F46CB">
        <w:rPr>
          <w:b/>
          <w:u w:val="single"/>
        </w:rPr>
        <w:t>CLÁUSULA DÉCIMA-PRIMEIRA</w:t>
      </w:r>
      <w:r w:rsidRPr="001F46CB">
        <w:t>:</w:t>
      </w:r>
    </w:p>
    <w:p w:rsidR="00177E11" w:rsidRPr="001F46CB" w:rsidRDefault="00177E11" w:rsidP="00177E11">
      <w:pPr>
        <w:pStyle w:val="A010168"/>
      </w:pPr>
      <w:r w:rsidRPr="001F46CB">
        <w:t xml:space="preserve"> As partes elegem o Foro da Comarca de </w:t>
      </w:r>
      <w:proofErr w:type="gramStart"/>
      <w:r w:rsidRPr="001F46CB">
        <w:t>Ivoti-RS</w:t>
      </w:r>
      <w:proofErr w:type="gramEnd"/>
      <w:r w:rsidRPr="001F46CB">
        <w:t xml:space="preserve"> para dirimir eventuais dúvidas emergentes do presente contrato.</w:t>
      </w:r>
    </w:p>
    <w:p w:rsidR="00177E11" w:rsidRPr="001F46CB" w:rsidRDefault="00177E11" w:rsidP="00177E11">
      <w:pPr>
        <w:pStyle w:val="A010168"/>
      </w:pPr>
      <w:r w:rsidRPr="001F46CB">
        <w:t xml:space="preserve"> Estando, assim, justos e contratados, lavrou-se o presente contrato em 02 (duas) vias de igual teor e forma que, </w:t>
      </w:r>
      <w:proofErr w:type="gramStart"/>
      <w:r w:rsidRPr="001F46CB">
        <w:t>após</w:t>
      </w:r>
      <w:proofErr w:type="gramEnd"/>
      <w:r w:rsidRPr="001F46CB">
        <w:t xml:space="preserve"> lido, conferido e achado conforme, vai assinado pelas partes e por duas testemunhas.</w:t>
      </w:r>
    </w:p>
    <w:p w:rsidR="00177E11" w:rsidRPr="001F46CB" w:rsidRDefault="00177E11" w:rsidP="00177E11">
      <w:pPr>
        <w:pStyle w:val="A200168"/>
      </w:pPr>
      <w:r w:rsidRPr="001F46CB">
        <w:t xml:space="preserve">                                    </w:t>
      </w:r>
    </w:p>
    <w:p w:rsidR="00177E11" w:rsidRPr="001F46CB" w:rsidRDefault="00177E11" w:rsidP="00177E11">
      <w:pPr>
        <w:pStyle w:val="A200168"/>
        <w:jc w:val="center"/>
      </w:pPr>
      <w:r w:rsidRPr="001F46CB">
        <w:t>Presidente Lucena,</w:t>
      </w:r>
    </w:p>
    <w:p w:rsidR="00177E11" w:rsidRPr="001F46CB" w:rsidRDefault="00177E11" w:rsidP="00177E11">
      <w:pPr>
        <w:pStyle w:val="A200168"/>
      </w:pPr>
    </w:p>
    <w:p w:rsidR="00177E11" w:rsidRPr="001F46CB" w:rsidRDefault="00177E11" w:rsidP="00177E11">
      <w:pPr>
        <w:pStyle w:val="A200168"/>
      </w:pPr>
    </w:p>
    <w:p w:rsidR="00177E11" w:rsidRPr="001F46CB" w:rsidRDefault="00177E11" w:rsidP="00177E11">
      <w:pPr>
        <w:pStyle w:val="A363168"/>
        <w:ind w:left="720" w:firstLine="0"/>
      </w:pPr>
      <w:proofErr w:type="gramStart"/>
      <w:r w:rsidRPr="001F46CB">
        <w:t>p</w:t>
      </w:r>
      <w:proofErr w:type="gramEnd"/>
      <w:r w:rsidRPr="001F46CB">
        <w:t>/Contratante                                                     p/Contrat</w:t>
      </w:r>
      <w:r w:rsidR="00D57414" w:rsidRPr="001F46CB">
        <w:t>a</w:t>
      </w:r>
      <w:r w:rsidRPr="001F46CB">
        <w:t xml:space="preserve">do   </w:t>
      </w:r>
    </w:p>
    <w:p w:rsidR="00177E11" w:rsidRPr="001F46CB" w:rsidRDefault="00177E11" w:rsidP="00177E11">
      <w:pPr>
        <w:pStyle w:val="A363168"/>
        <w:ind w:left="720" w:firstLine="0"/>
      </w:pPr>
    </w:p>
    <w:p w:rsidR="00177E11" w:rsidRPr="001F46CB" w:rsidRDefault="00177E11" w:rsidP="00177E11">
      <w:pPr>
        <w:pStyle w:val="A363168"/>
        <w:ind w:left="720" w:firstLine="0"/>
      </w:pPr>
    </w:p>
    <w:p w:rsidR="00177E11" w:rsidRPr="001F46CB" w:rsidRDefault="00177E11" w:rsidP="00177E11">
      <w:pPr>
        <w:pStyle w:val="A363168"/>
        <w:ind w:left="720" w:firstLine="0"/>
      </w:pPr>
    </w:p>
    <w:p w:rsidR="00177E11" w:rsidRPr="001F46CB" w:rsidRDefault="00177E11" w:rsidP="00177E11">
      <w:pPr>
        <w:pStyle w:val="A363168"/>
        <w:ind w:left="720" w:firstLine="0"/>
      </w:pPr>
    </w:p>
    <w:p w:rsidR="00177E11" w:rsidRPr="001F46CB" w:rsidRDefault="00177E11" w:rsidP="00177E11">
      <w:pPr>
        <w:pStyle w:val="A363168"/>
        <w:ind w:left="720" w:firstLine="0"/>
      </w:pPr>
    </w:p>
    <w:p w:rsidR="00177E11" w:rsidRPr="001F46CB" w:rsidRDefault="00177E11" w:rsidP="00177E11">
      <w:pPr>
        <w:pStyle w:val="A363168"/>
        <w:ind w:left="720" w:firstLine="0"/>
      </w:pPr>
      <w:r w:rsidRPr="001F46CB">
        <w:t xml:space="preserve">   </w:t>
      </w:r>
    </w:p>
    <w:p w:rsidR="00177E11" w:rsidRPr="001F46CB" w:rsidRDefault="00177E11" w:rsidP="00177E11">
      <w:pPr>
        <w:pStyle w:val="A363168"/>
      </w:pPr>
      <w:r w:rsidRPr="001F46CB">
        <w:t xml:space="preserve"> </w:t>
      </w:r>
    </w:p>
    <w:p w:rsidR="00177E11" w:rsidRPr="001F46CB" w:rsidRDefault="00177E11" w:rsidP="00177E11">
      <w:pPr>
        <w:pStyle w:val="A363168"/>
        <w:ind w:left="3600" w:firstLine="0"/>
      </w:pPr>
      <w:r w:rsidRPr="001F46CB">
        <w:t xml:space="preserve"> TESTEMUNHAS:</w:t>
      </w:r>
    </w:p>
    <w:p w:rsidR="00177E11" w:rsidRPr="001F46CB" w:rsidRDefault="00177E11" w:rsidP="00177E11">
      <w:pPr>
        <w:pStyle w:val="A363168"/>
        <w:ind w:left="3600" w:firstLine="0"/>
      </w:pPr>
    </w:p>
    <w:p w:rsidR="00177E11" w:rsidRPr="001F46CB" w:rsidRDefault="00177E11" w:rsidP="00177E11">
      <w:pPr>
        <w:pStyle w:val="A010168"/>
      </w:pPr>
      <w:r w:rsidRPr="001F46CB">
        <w:t xml:space="preserve">_______________________CPF n°                                           _______________________CPF n° </w:t>
      </w:r>
    </w:p>
    <w:p w:rsidR="00177E11" w:rsidRPr="001F46CB" w:rsidRDefault="00177E11" w:rsidP="00177E11">
      <w:pPr>
        <w:rPr>
          <w:sz w:val="24"/>
          <w:szCs w:val="24"/>
        </w:rPr>
      </w:pPr>
    </w:p>
    <w:p w:rsidR="00177E11" w:rsidRPr="001F46CB" w:rsidRDefault="00177E11" w:rsidP="00BC07EA">
      <w:pPr>
        <w:pStyle w:val="Corpodetexto"/>
        <w:spacing w:line="360" w:lineRule="auto"/>
      </w:pPr>
    </w:p>
    <w:sectPr w:rsidR="00177E11" w:rsidRPr="001F46CB" w:rsidSect="00177E11">
      <w:headerReference w:type="even" r:id="rId8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4F" w:rsidRDefault="009C2B4F" w:rsidP="002D685A">
      <w:r>
        <w:separator/>
      </w:r>
    </w:p>
  </w:endnote>
  <w:endnote w:type="continuationSeparator" w:id="0">
    <w:p w:rsidR="009C2B4F" w:rsidRDefault="009C2B4F" w:rsidP="002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4F" w:rsidRDefault="009C2B4F" w:rsidP="002D685A">
      <w:r>
        <w:separator/>
      </w:r>
    </w:p>
  </w:footnote>
  <w:footnote w:type="continuationSeparator" w:id="0">
    <w:p w:rsidR="009C2B4F" w:rsidRDefault="009C2B4F" w:rsidP="002D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26" w:rsidRDefault="00E4002F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6EE"/>
    <w:rsid w:val="00043A6E"/>
    <w:rsid w:val="000615D5"/>
    <w:rsid w:val="00073E5D"/>
    <w:rsid w:val="000C7607"/>
    <w:rsid w:val="000E139B"/>
    <w:rsid w:val="00141776"/>
    <w:rsid w:val="00165B84"/>
    <w:rsid w:val="00177B0D"/>
    <w:rsid w:val="00177E11"/>
    <w:rsid w:val="00192B6D"/>
    <w:rsid w:val="001F46CB"/>
    <w:rsid w:val="00220459"/>
    <w:rsid w:val="00244936"/>
    <w:rsid w:val="0026261D"/>
    <w:rsid w:val="002629D7"/>
    <w:rsid w:val="00267238"/>
    <w:rsid w:val="00275F10"/>
    <w:rsid w:val="00281DFF"/>
    <w:rsid w:val="0029068E"/>
    <w:rsid w:val="002A42FC"/>
    <w:rsid w:val="002D16FB"/>
    <w:rsid w:val="002D685A"/>
    <w:rsid w:val="002E3350"/>
    <w:rsid w:val="002E4B05"/>
    <w:rsid w:val="002F03D5"/>
    <w:rsid w:val="00311CE4"/>
    <w:rsid w:val="00315121"/>
    <w:rsid w:val="003274A9"/>
    <w:rsid w:val="0034210B"/>
    <w:rsid w:val="003422A2"/>
    <w:rsid w:val="003A0BE9"/>
    <w:rsid w:val="003E523F"/>
    <w:rsid w:val="00435755"/>
    <w:rsid w:val="00443DDA"/>
    <w:rsid w:val="00446EE8"/>
    <w:rsid w:val="004734AF"/>
    <w:rsid w:val="00493126"/>
    <w:rsid w:val="004F149A"/>
    <w:rsid w:val="005279E3"/>
    <w:rsid w:val="00562C94"/>
    <w:rsid w:val="0056469B"/>
    <w:rsid w:val="005767C9"/>
    <w:rsid w:val="005C6978"/>
    <w:rsid w:val="00611009"/>
    <w:rsid w:val="00624341"/>
    <w:rsid w:val="00666D92"/>
    <w:rsid w:val="0068766E"/>
    <w:rsid w:val="006E0DFF"/>
    <w:rsid w:val="00727D8F"/>
    <w:rsid w:val="00740C29"/>
    <w:rsid w:val="00754383"/>
    <w:rsid w:val="007957CC"/>
    <w:rsid w:val="007A4E1A"/>
    <w:rsid w:val="007B0163"/>
    <w:rsid w:val="007E4BDB"/>
    <w:rsid w:val="00831AD5"/>
    <w:rsid w:val="008C4AAC"/>
    <w:rsid w:val="009208CD"/>
    <w:rsid w:val="00925ED9"/>
    <w:rsid w:val="00927DD2"/>
    <w:rsid w:val="009622F5"/>
    <w:rsid w:val="00964A36"/>
    <w:rsid w:val="0098544D"/>
    <w:rsid w:val="009C2B4F"/>
    <w:rsid w:val="009F5EED"/>
    <w:rsid w:val="00A2510D"/>
    <w:rsid w:val="00A42EA8"/>
    <w:rsid w:val="00A70306"/>
    <w:rsid w:val="00AA7357"/>
    <w:rsid w:val="00AB4015"/>
    <w:rsid w:val="00AD2CF5"/>
    <w:rsid w:val="00AF7226"/>
    <w:rsid w:val="00B36AE6"/>
    <w:rsid w:val="00B416EE"/>
    <w:rsid w:val="00BB0097"/>
    <w:rsid w:val="00BB3BE6"/>
    <w:rsid w:val="00BC07EA"/>
    <w:rsid w:val="00C00B03"/>
    <w:rsid w:val="00C0414C"/>
    <w:rsid w:val="00C143FA"/>
    <w:rsid w:val="00C43EC5"/>
    <w:rsid w:val="00C721D9"/>
    <w:rsid w:val="00C810A1"/>
    <w:rsid w:val="00C943E3"/>
    <w:rsid w:val="00D05564"/>
    <w:rsid w:val="00D33C88"/>
    <w:rsid w:val="00D57414"/>
    <w:rsid w:val="00DD19A2"/>
    <w:rsid w:val="00DE3758"/>
    <w:rsid w:val="00E23DF1"/>
    <w:rsid w:val="00E34F99"/>
    <w:rsid w:val="00E4002F"/>
    <w:rsid w:val="00E621B8"/>
    <w:rsid w:val="00E66C14"/>
    <w:rsid w:val="00EE1D63"/>
    <w:rsid w:val="00EF0513"/>
    <w:rsid w:val="00EF3638"/>
    <w:rsid w:val="00F77E4E"/>
    <w:rsid w:val="00F8565E"/>
    <w:rsid w:val="00F9324C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1243</Words>
  <Characters>6717</Characters>
  <Application>Microsoft Office Word</Application>
  <DocSecurity>0</DocSecurity>
  <Lines>55</Lines>
  <Paragraphs>15</Paragraphs>
  <ScaleCrop>false</ScaleCrop>
  <Company>Organization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CÂMARA</cp:lastModifiedBy>
  <cp:revision>11</cp:revision>
  <cp:lastPrinted>2013-03-27T17:31:00Z</cp:lastPrinted>
  <dcterms:created xsi:type="dcterms:W3CDTF">2013-03-25T20:54:00Z</dcterms:created>
  <dcterms:modified xsi:type="dcterms:W3CDTF">2016-04-18T13:11:00Z</dcterms:modified>
</cp:coreProperties>
</file>