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E8" w:rsidRPr="0017242B" w:rsidRDefault="004E46E8" w:rsidP="005B50F2">
      <w:pPr>
        <w:pStyle w:val="Corpodetexto"/>
        <w:jc w:val="center"/>
        <w:rPr>
          <w:b/>
        </w:rPr>
      </w:pPr>
      <w:bookmarkStart w:id="0" w:name="_GoBack"/>
      <w:bookmarkEnd w:id="0"/>
    </w:p>
    <w:p w:rsidR="004E46E8" w:rsidRPr="0017242B" w:rsidRDefault="004E46E8" w:rsidP="005B50F2">
      <w:pPr>
        <w:pStyle w:val="Corpodetexto"/>
        <w:jc w:val="center"/>
        <w:rPr>
          <w:b/>
        </w:rPr>
      </w:pPr>
    </w:p>
    <w:p w:rsidR="005B50F2" w:rsidRDefault="005B50F2" w:rsidP="005B50F2">
      <w:pPr>
        <w:pStyle w:val="Corpodetexto"/>
        <w:jc w:val="center"/>
        <w:rPr>
          <w:b/>
        </w:rPr>
      </w:pPr>
      <w:r w:rsidRPr="0017242B">
        <w:rPr>
          <w:b/>
        </w:rPr>
        <w:t>PROJETO DE LEI N° 0</w:t>
      </w:r>
      <w:r w:rsidR="00EC79A7">
        <w:rPr>
          <w:b/>
        </w:rPr>
        <w:t>18</w:t>
      </w:r>
      <w:r w:rsidRPr="0017242B">
        <w:rPr>
          <w:b/>
        </w:rPr>
        <w:t xml:space="preserve">, DE </w:t>
      </w:r>
      <w:r w:rsidR="00EC79A7">
        <w:rPr>
          <w:b/>
        </w:rPr>
        <w:t>27 DE ABRIL</w:t>
      </w:r>
      <w:r w:rsidRPr="0017242B">
        <w:rPr>
          <w:b/>
        </w:rPr>
        <w:t xml:space="preserve"> DE 20</w:t>
      </w:r>
      <w:r w:rsidR="0017242B" w:rsidRPr="0017242B">
        <w:rPr>
          <w:b/>
        </w:rPr>
        <w:t>2</w:t>
      </w:r>
      <w:r w:rsidR="00EC79A7">
        <w:rPr>
          <w:b/>
        </w:rPr>
        <w:t>1</w:t>
      </w:r>
      <w:r w:rsidRPr="0017242B">
        <w:rPr>
          <w:b/>
        </w:rPr>
        <w:t>.</w:t>
      </w:r>
    </w:p>
    <w:p w:rsidR="00EC79A7" w:rsidRDefault="00EC79A7" w:rsidP="005B50F2">
      <w:pPr>
        <w:pStyle w:val="Corpodetexto"/>
        <w:jc w:val="center"/>
        <w:rPr>
          <w:b/>
        </w:rPr>
      </w:pPr>
    </w:p>
    <w:p w:rsidR="00EC79A7" w:rsidRDefault="00EC79A7" w:rsidP="005B50F2">
      <w:pPr>
        <w:pStyle w:val="Corpodetexto"/>
        <w:jc w:val="center"/>
        <w:rPr>
          <w:b/>
        </w:rPr>
      </w:pPr>
    </w:p>
    <w:p w:rsidR="00EC79A7" w:rsidRDefault="00EC79A7" w:rsidP="00EC79A7">
      <w:pPr>
        <w:pStyle w:val="Corpodetexto"/>
        <w:ind w:left="3969"/>
        <w:rPr>
          <w:b/>
        </w:rPr>
      </w:pPr>
      <w:r>
        <w:rPr>
          <w:b/>
        </w:rPr>
        <w:t>"ALTERA A LEI MUNICIPAL N° 1.264 DE 16 DE MARÇO DE 2020, E DÁ OUTRAS PROVIDÊNCIAS"</w:t>
      </w:r>
    </w:p>
    <w:p w:rsidR="000944D7" w:rsidRDefault="000944D7" w:rsidP="00EC79A7">
      <w:pPr>
        <w:pStyle w:val="Corpodetexto"/>
        <w:ind w:left="3969"/>
        <w:rPr>
          <w:b/>
        </w:rPr>
      </w:pPr>
    </w:p>
    <w:p w:rsidR="00EC79A7" w:rsidRDefault="00EC79A7" w:rsidP="00EC79A7">
      <w:pPr>
        <w:pStyle w:val="Corpodetexto"/>
        <w:ind w:left="3969"/>
        <w:rPr>
          <w:b/>
        </w:rPr>
      </w:pPr>
    </w:p>
    <w:p w:rsidR="00EC79A7" w:rsidRDefault="00EC79A7" w:rsidP="00EC79A7">
      <w:pPr>
        <w:pStyle w:val="Corpodetexto"/>
        <w:rPr>
          <w:bCs/>
        </w:rPr>
      </w:pPr>
      <w:r>
        <w:rPr>
          <w:b/>
        </w:rPr>
        <w:tab/>
        <w:t xml:space="preserve">GILMAR FÜHR, PREFEITO MUNICIPAL DE PRESIDENTE LUCENA, </w:t>
      </w:r>
      <w:r>
        <w:rPr>
          <w:bCs/>
        </w:rPr>
        <w:t>no uso de suas atribuições legais, faço saber que a Câmara Municipal aprovou e eu sanciono a presente</w:t>
      </w:r>
    </w:p>
    <w:p w:rsidR="00EC79A7" w:rsidRDefault="00EC79A7" w:rsidP="00EC79A7">
      <w:pPr>
        <w:pStyle w:val="Corpodetexto"/>
        <w:rPr>
          <w:bCs/>
        </w:rPr>
      </w:pPr>
    </w:p>
    <w:p w:rsidR="00EC79A7" w:rsidRPr="00EC79A7" w:rsidRDefault="00EC79A7" w:rsidP="00EC79A7">
      <w:pPr>
        <w:pStyle w:val="Corpodetexto"/>
        <w:jc w:val="center"/>
        <w:rPr>
          <w:b/>
        </w:rPr>
      </w:pPr>
      <w:r w:rsidRPr="00EC79A7">
        <w:rPr>
          <w:b/>
        </w:rPr>
        <w:t>LEI</w:t>
      </w:r>
    </w:p>
    <w:p w:rsidR="005B50F2" w:rsidRPr="0017242B" w:rsidRDefault="005B50F2" w:rsidP="005B50F2">
      <w:pPr>
        <w:ind w:right="-573"/>
        <w:jc w:val="both"/>
        <w:rPr>
          <w:sz w:val="24"/>
          <w:szCs w:val="24"/>
        </w:rPr>
      </w:pPr>
    </w:p>
    <w:p w:rsidR="005B50F2" w:rsidRPr="0017242B" w:rsidRDefault="005B50F2" w:rsidP="005B50F2">
      <w:pPr>
        <w:pStyle w:val="Corpodetexto2"/>
        <w:ind w:left="4253"/>
        <w:rPr>
          <w:b/>
          <w:i/>
          <w:sz w:val="24"/>
          <w:szCs w:val="24"/>
        </w:rPr>
      </w:pPr>
    </w:p>
    <w:p w:rsidR="00EC79A7" w:rsidRDefault="00EC79A7" w:rsidP="00EC79A7">
      <w:pPr>
        <w:pStyle w:val="A200168"/>
        <w:spacing w:line="276" w:lineRule="auto"/>
        <w:ind w:firstLine="0"/>
        <w:rPr>
          <w:bCs/>
        </w:rPr>
      </w:pPr>
      <w:r>
        <w:rPr>
          <w:b/>
          <w:bCs/>
        </w:rPr>
        <w:t xml:space="preserve">Art. 1º </w:t>
      </w:r>
      <w:r>
        <w:rPr>
          <w:bCs/>
        </w:rPr>
        <w:t xml:space="preserve">Fica o Poder Executivo Municipal, de forma excepcional, autorizado a prorrogar pelo prazo determinado de 07 (sete) meses a contratação temporária prevista na Lei Municipal 1.264, de 16 de março de 2020, passando esta a vigorar até </w:t>
      </w:r>
      <w:r w:rsidRPr="00EC79A7">
        <w:rPr>
          <w:b/>
        </w:rPr>
        <w:t>01 de janeiro de 2022</w:t>
      </w:r>
      <w:r>
        <w:rPr>
          <w:bCs/>
        </w:rPr>
        <w:t>.</w:t>
      </w:r>
    </w:p>
    <w:p w:rsidR="00EC79A7" w:rsidRDefault="00EC79A7" w:rsidP="00EC79A7">
      <w:pPr>
        <w:pStyle w:val="A200168"/>
        <w:spacing w:line="276" w:lineRule="auto"/>
        <w:ind w:firstLine="0"/>
        <w:rPr>
          <w:bCs/>
        </w:rPr>
      </w:pPr>
    </w:p>
    <w:p w:rsidR="00EC79A7" w:rsidRDefault="00EC79A7" w:rsidP="00EC79A7">
      <w:pPr>
        <w:pStyle w:val="A200168"/>
        <w:spacing w:line="276" w:lineRule="auto"/>
        <w:ind w:firstLine="0"/>
        <w:rPr>
          <w:bCs/>
        </w:rPr>
      </w:pPr>
      <w:r>
        <w:rPr>
          <w:b/>
          <w:bCs/>
        </w:rPr>
        <w:t xml:space="preserve">Art. 2º </w:t>
      </w:r>
      <w:r>
        <w:rPr>
          <w:bCs/>
        </w:rPr>
        <w:t xml:space="preserve">Para atender a prorrogação prevista no artigo 1º, altera-se o teor do </w:t>
      </w:r>
      <w:r>
        <w:rPr>
          <w:bCs/>
          <w:i/>
          <w:iCs/>
        </w:rPr>
        <w:t xml:space="preserve">parágrafo único </w:t>
      </w:r>
      <w:r>
        <w:rPr>
          <w:bCs/>
        </w:rPr>
        <w:t>d</w:t>
      </w:r>
      <w:r w:rsidR="002E0704">
        <w:rPr>
          <w:bCs/>
        </w:rPr>
        <w:t>o artigo 3º da Lei Municipal n°</w:t>
      </w:r>
      <w:r w:rsidRPr="00EC79A7">
        <w:rPr>
          <w:bCs/>
        </w:rPr>
        <w:t>1.264, de 16 de março de 202</w:t>
      </w:r>
      <w:r>
        <w:rPr>
          <w:bCs/>
        </w:rPr>
        <w:t>0, passando a ter a seguinte redação.</w:t>
      </w:r>
    </w:p>
    <w:p w:rsidR="00EC79A7" w:rsidRDefault="00EC79A7" w:rsidP="00EC79A7">
      <w:pPr>
        <w:pStyle w:val="A200168"/>
        <w:spacing w:line="276" w:lineRule="auto"/>
        <w:ind w:firstLine="1134"/>
        <w:rPr>
          <w:bCs/>
        </w:rPr>
      </w:pPr>
      <w:r>
        <w:rPr>
          <w:bCs/>
        </w:rPr>
        <w:t>...</w:t>
      </w:r>
    </w:p>
    <w:p w:rsidR="00EC79A7" w:rsidRDefault="00EC79A7" w:rsidP="001C1810">
      <w:pPr>
        <w:pStyle w:val="A200168"/>
        <w:spacing w:line="276" w:lineRule="auto"/>
        <w:ind w:firstLine="1134"/>
        <w:rPr>
          <w:b/>
          <w:bCs/>
          <w:i/>
          <w:iCs/>
        </w:rPr>
      </w:pPr>
      <w:r w:rsidRPr="00EC79A7">
        <w:rPr>
          <w:b/>
          <w:bCs/>
          <w:i/>
          <w:iCs/>
        </w:rPr>
        <w:t xml:space="preserve">Parágrafo único. </w:t>
      </w:r>
      <w:r w:rsidRPr="00EC79A7">
        <w:rPr>
          <w:i/>
          <w:iCs/>
        </w:rPr>
        <w:t xml:space="preserve">A contratação será pelo prazo de </w:t>
      </w:r>
      <w:r w:rsidRPr="00EC79A7">
        <w:rPr>
          <w:b/>
          <w:bCs/>
          <w:i/>
          <w:iCs/>
        </w:rPr>
        <w:t>19 (dezenove)</w:t>
      </w:r>
      <w:r w:rsidRPr="00EC79A7">
        <w:rPr>
          <w:i/>
          <w:iCs/>
        </w:rPr>
        <w:t xml:space="preserve"> meses.</w:t>
      </w:r>
    </w:p>
    <w:p w:rsidR="00EC79A7" w:rsidRDefault="00EC79A7" w:rsidP="001C1810">
      <w:pPr>
        <w:pStyle w:val="A200168"/>
        <w:spacing w:line="276" w:lineRule="auto"/>
        <w:ind w:firstLine="1134"/>
        <w:rPr>
          <w:b/>
          <w:bCs/>
          <w:i/>
          <w:iCs/>
        </w:rPr>
      </w:pPr>
    </w:p>
    <w:p w:rsidR="005B50F2" w:rsidRPr="0017242B" w:rsidRDefault="001C1810" w:rsidP="00EC79A7">
      <w:pPr>
        <w:jc w:val="both"/>
        <w:rPr>
          <w:sz w:val="24"/>
          <w:szCs w:val="24"/>
        </w:rPr>
      </w:pPr>
      <w:r w:rsidRPr="0017242B">
        <w:rPr>
          <w:b/>
          <w:sz w:val="24"/>
          <w:szCs w:val="24"/>
        </w:rPr>
        <w:t xml:space="preserve">Art. </w:t>
      </w:r>
      <w:r w:rsidR="00EC79A7">
        <w:rPr>
          <w:b/>
          <w:sz w:val="24"/>
          <w:szCs w:val="24"/>
        </w:rPr>
        <w:t>3</w:t>
      </w:r>
      <w:r w:rsidRPr="0017242B">
        <w:rPr>
          <w:b/>
          <w:sz w:val="24"/>
          <w:szCs w:val="24"/>
        </w:rPr>
        <w:t>º</w:t>
      </w:r>
      <w:r w:rsidRPr="0017242B">
        <w:rPr>
          <w:sz w:val="24"/>
          <w:szCs w:val="24"/>
        </w:rPr>
        <w:t xml:space="preserve"> Esta Lei entra em vigor na data de sua publicação.</w:t>
      </w:r>
    </w:p>
    <w:p w:rsidR="00017CBB" w:rsidRPr="0017242B" w:rsidRDefault="005B50F2" w:rsidP="00BD02C1">
      <w:pPr>
        <w:ind w:firstLine="1418"/>
        <w:jc w:val="both"/>
      </w:pPr>
      <w:r w:rsidRPr="0017242B">
        <w:rPr>
          <w:sz w:val="24"/>
          <w:szCs w:val="24"/>
        </w:rPr>
        <w:t xml:space="preserve">                       </w:t>
      </w:r>
    </w:p>
    <w:p w:rsidR="005B50F2" w:rsidRPr="0017242B" w:rsidRDefault="005B50F2" w:rsidP="00EC79A7">
      <w:pPr>
        <w:pStyle w:val="Corpodetexto"/>
        <w:ind w:firstLine="1843"/>
        <w:jc w:val="center"/>
      </w:pPr>
      <w:r w:rsidRPr="0017242B">
        <w:t xml:space="preserve">Presidente Lucena, </w:t>
      </w:r>
      <w:r w:rsidR="00EC79A7">
        <w:t>27 de abril de 2021</w:t>
      </w:r>
      <w:r w:rsidRPr="0017242B">
        <w:t>.</w:t>
      </w:r>
    </w:p>
    <w:p w:rsidR="00376ECD" w:rsidRPr="0017242B" w:rsidRDefault="00376ECD" w:rsidP="00376ECD">
      <w:pPr>
        <w:pStyle w:val="Corpodetexto"/>
        <w:ind w:firstLine="1843"/>
      </w:pPr>
    </w:p>
    <w:p w:rsidR="00376ECD" w:rsidRPr="0017242B" w:rsidRDefault="00376ECD" w:rsidP="00376ECD">
      <w:pPr>
        <w:pStyle w:val="Corpodetexto"/>
        <w:ind w:firstLine="1843"/>
      </w:pPr>
    </w:p>
    <w:p w:rsidR="00376ECD" w:rsidRPr="0017242B" w:rsidRDefault="00C1189F" w:rsidP="00376ECD">
      <w:pPr>
        <w:pStyle w:val="Corpodetexto"/>
        <w:ind w:firstLine="1843"/>
        <w:jc w:val="center"/>
        <w:rPr>
          <w:b/>
        </w:rPr>
      </w:pPr>
      <w:r w:rsidRPr="0017242B">
        <w:rPr>
          <w:b/>
        </w:rPr>
        <w:t xml:space="preserve">GILMAR FÜHR </w:t>
      </w:r>
    </w:p>
    <w:p w:rsidR="00376ECD" w:rsidRDefault="00376ECD" w:rsidP="00376ECD">
      <w:pPr>
        <w:pStyle w:val="Corpodetexto"/>
        <w:ind w:firstLine="1843"/>
        <w:jc w:val="center"/>
        <w:rPr>
          <w:b/>
        </w:rPr>
      </w:pPr>
      <w:r w:rsidRPr="0017242B">
        <w:rPr>
          <w:b/>
        </w:rPr>
        <w:t>Prefeito Municipal</w:t>
      </w: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376ECD">
      <w:pPr>
        <w:pStyle w:val="Corpodetexto"/>
        <w:ind w:firstLine="1843"/>
        <w:jc w:val="center"/>
        <w:rPr>
          <w:b/>
        </w:rPr>
      </w:pPr>
    </w:p>
    <w:p w:rsidR="002E0704" w:rsidRDefault="002E0704" w:rsidP="002E0704">
      <w:pPr>
        <w:pStyle w:val="Ttulo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018</w:t>
      </w:r>
      <w:r w:rsidRPr="000B162A">
        <w:rPr>
          <w:u w:val="single"/>
        </w:rPr>
        <w:t xml:space="preserve">, DE </w:t>
      </w:r>
      <w:r>
        <w:rPr>
          <w:u w:val="single"/>
        </w:rPr>
        <w:t>27 DE ABRIL DE 2021</w:t>
      </w:r>
      <w:r w:rsidRPr="000B162A">
        <w:rPr>
          <w:u w:val="single"/>
        </w:rPr>
        <w:t>.</w:t>
      </w:r>
    </w:p>
    <w:p w:rsidR="002E0704" w:rsidRPr="000B162A" w:rsidRDefault="002E0704" w:rsidP="002E0704">
      <w:pPr>
        <w:pStyle w:val="Ttulo"/>
        <w:rPr>
          <w:u w:val="single"/>
        </w:rPr>
      </w:pPr>
    </w:p>
    <w:p w:rsidR="002E0704" w:rsidRPr="000B162A" w:rsidRDefault="002E0704" w:rsidP="002E0704">
      <w:pPr>
        <w:pStyle w:val="Ttulo"/>
      </w:pPr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presente </w:t>
      </w:r>
      <w:r w:rsidRPr="004E4EE3">
        <w:rPr>
          <w:sz w:val="24"/>
          <w:szCs w:val="24"/>
        </w:rPr>
        <w:t xml:space="preserve">Projeto de Lei </w:t>
      </w:r>
      <w:r>
        <w:rPr>
          <w:sz w:val="24"/>
          <w:szCs w:val="24"/>
        </w:rPr>
        <w:t>tem por objetivo a prorrogação do contrato temporário de excepcional interesse público para o cargo de fonoaudióloga pelo período de 07 (sete) meses.</w:t>
      </w:r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contrato em questão tem prazo de validade até o próximo dia 01 de junho de 2021 e com a presente prorrogação, busca-se manter esta contratação até o dia 01/01/2022.</w:t>
      </w:r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Assevera-se que a servidora titular do cargo efetivo de fonoaudióloga exonerou-se do cargo em fevereiro de 2020, pouco antes do início da pandemia pelo Novo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Na época, pretendia-se realizar concurso público para suprir a vaga deixada pela servidora antes de findar o prazo inicial contratado, todavia, em razão da calamidade pública ocasionada pela disseminação daquele vírus, a realização de concursos, mesmo que para o preenchimento de cargos legalmente vagos (exoneração, falecimento, etc. - conforme autoriza a Lei Complementar 173/2020) tornou-se difícil, quase impossível.</w:t>
      </w:r>
      <w:proofErr w:type="gramEnd"/>
      <w:r>
        <w:rPr>
          <w:sz w:val="24"/>
          <w:szCs w:val="24"/>
        </w:rPr>
        <w:t xml:space="preserve"> </w:t>
      </w:r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r w:rsidRPr="004E4EE3">
        <w:rPr>
          <w:sz w:val="24"/>
          <w:szCs w:val="24"/>
        </w:rPr>
        <w:t>Importante ressaltar e esclarecer que</w:t>
      </w:r>
      <w:r>
        <w:rPr>
          <w:sz w:val="24"/>
          <w:szCs w:val="24"/>
        </w:rPr>
        <w:t>, tal qual ocorrera no ano passado,</w:t>
      </w:r>
      <w:r w:rsidRPr="004E4EE3">
        <w:rPr>
          <w:sz w:val="24"/>
          <w:szCs w:val="24"/>
        </w:rPr>
        <w:t xml:space="preserve"> não há no Quadro</w:t>
      </w:r>
      <w:r>
        <w:rPr>
          <w:sz w:val="24"/>
          <w:szCs w:val="24"/>
        </w:rPr>
        <w:t xml:space="preserve"> de servidores públicos um</w:t>
      </w:r>
      <w:r w:rsidRPr="004E4EE3">
        <w:rPr>
          <w:sz w:val="24"/>
          <w:szCs w:val="24"/>
        </w:rPr>
        <w:t xml:space="preserve"> profissional para remanejar e/ou substituir</w:t>
      </w:r>
      <w:r>
        <w:rPr>
          <w:sz w:val="24"/>
          <w:szCs w:val="24"/>
        </w:rPr>
        <w:t xml:space="preserve"> a servidora exonerada. Também se frisa que, na atual conjectura, ficar sem um profissional na área da saúde é algo impensável, diante da alta demanda que tal atendimento acarreta.</w:t>
      </w:r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Destacamos ainda que, embora com dificuldades, a Administração está realizando o trabalho de pesquisa de preços e futura contratação de empresa para a realização do concurso público, contudo é de conhecimento geral que, mesmo com a empresa contratada, isso não garante a efetivação e conclusão do certame em tempo hábil, sem que os atendimentos de fonoaudióloga fossem prejudicados.</w:t>
      </w:r>
      <w:proofErr w:type="gramEnd"/>
    </w:p>
    <w:p w:rsidR="002E0704" w:rsidRDefault="002E0704" w:rsidP="002E0704">
      <w:pPr>
        <w:spacing w:line="360" w:lineRule="auto"/>
        <w:ind w:firstLine="709"/>
        <w:jc w:val="both"/>
        <w:rPr>
          <w:sz w:val="24"/>
          <w:szCs w:val="24"/>
        </w:rPr>
      </w:pPr>
      <w:r w:rsidRPr="006E6D75">
        <w:rPr>
          <w:sz w:val="24"/>
          <w:szCs w:val="24"/>
        </w:rPr>
        <w:t xml:space="preserve">Em tempo, dispensa-se a inclusão de impacto orçamentário ao presente projeto de lei, com base no disposto no artigo 16, da Lei Complementar 101/2000, pois não há criação, expansão ou aperfeiçoamento de ação governamental que acarrete aumento de despesa. </w:t>
      </w:r>
      <w:proofErr w:type="gramStart"/>
      <w:r w:rsidRPr="006E6D75">
        <w:rPr>
          <w:sz w:val="24"/>
          <w:szCs w:val="24"/>
        </w:rPr>
        <w:t>Trata-se de prorrogação do contrato temporário (que inicialmente estava previsto para o período de 12 meses e se encerraria em junho do corrente ano), que visa substituir servidor efetivo, sendo que esta despesa já fora contemplada pela Lei Orçamentária Anual, em valor suficiente para a continuidade do serviço até o encerramento deste exercício.</w:t>
      </w:r>
      <w:proofErr w:type="gramEnd"/>
      <w:r w:rsidRPr="006E6D75">
        <w:rPr>
          <w:sz w:val="24"/>
          <w:szCs w:val="24"/>
        </w:rPr>
        <w:t xml:space="preserve">  </w:t>
      </w:r>
    </w:p>
    <w:p w:rsidR="002E0704" w:rsidRDefault="002E0704" w:rsidP="002E0704">
      <w:pPr>
        <w:spacing w:line="360" w:lineRule="auto"/>
        <w:ind w:firstLine="709"/>
        <w:jc w:val="both"/>
      </w:pPr>
      <w:r>
        <w:rPr>
          <w:sz w:val="24"/>
          <w:szCs w:val="24"/>
        </w:rPr>
        <w:t>Por estes motivos, contamos com a aprovação e bom senso</w:t>
      </w:r>
      <w:r w:rsidRPr="004E4EE3">
        <w:rPr>
          <w:bCs/>
          <w:sz w:val="24"/>
          <w:szCs w:val="24"/>
        </w:rPr>
        <w:t xml:space="preserve"> dos ilustres Vereadores</w:t>
      </w:r>
      <w:r>
        <w:rPr>
          <w:bCs/>
          <w:sz w:val="24"/>
          <w:szCs w:val="24"/>
        </w:rPr>
        <w:t xml:space="preserve"> na</w:t>
      </w:r>
      <w:r w:rsidRPr="004E4E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apreciação, </w:t>
      </w:r>
      <w:r w:rsidRPr="004E4EE3">
        <w:rPr>
          <w:bCs/>
          <w:sz w:val="24"/>
          <w:szCs w:val="24"/>
        </w:rPr>
        <w:t>votação</w:t>
      </w:r>
      <w:r>
        <w:rPr>
          <w:bCs/>
          <w:sz w:val="24"/>
          <w:szCs w:val="24"/>
        </w:rPr>
        <w:t xml:space="preserve"> e aprovação do presente projeto, visando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prorrogação da </w:t>
      </w:r>
      <w:r>
        <w:rPr>
          <w:bCs/>
          <w:sz w:val="24"/>
          <w:szCs w:val="24"/>
        </w:rPr>
        <w:lastRenderedPageBreak/>
        <w:t>contratação da profissional de fonoaudiologia por mais 07 (sete) meses, período este em que se espera já ter concluído o certame para a efetivação de profissional no cargo vago</w:t>
      </w:r>
      <w:r w:rsidRPr="004E4EE3">
        <w:rPr>
          <w:bCs/>
          <w:sz w:val="24"/>
          <w:szCs w:val="24"/>
        </w:rPr>
        <w:t>.</w:t>
      </w:r>
      <w:r w:rsidRPr="000B162A">
        <w:t xml:space="preserve">                </w:t>
      </w:r>
    </w:p>
    <w:p w:rsidR="002E0704" w:rsidRPr="000B162A" w:rsidRDefault="002E0704" w:rsidP="002E0704">
      <w:pPr>
        <w:spacing w:line="360" w:lineRule="auto"/>
        <w:ind w:firstLine="709"/>
        <w:jc w:val="both"/>
      </w:pPr>
      <w:r w:rsidRPr="000B162A">
        <w:t xml:space="preserve">                                                                   </w:t>
      </w:r>
    </w:p>
    <w:p w:rsidR="002E0704" w:rsidRDefault="002E0704" w:rsidP="002E0704">
      <w:pPr>
        <w:pStyle w:val="Corpodetexto2"/>
        <w:spacing w:line="360" w:lineRule="auto"/>
        <w:rPr>
          <w:b/>
          <w:bCs/>
          <w:sz w:val="24"/>
          <w:szCs w:val="24"/>
        </w:rPr>
      </w:pPr>
    </w:p>
    <w:p w:rsidR="002E0704" w:rsidRPr="000B162A" w:rsidRDefault="002E0704" w:rsidP="002E0704">
      <w:pPr>
        <w:pStyle w:val="Corpodetexto2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:rsidR="002E0704" w:rsidRDefault="002E0704" w:rsidP="002E0704">
      <w:pPr>
        <w:pStyle w:val="Corpodetexto2"/>
        <w:ind w:left="5670"/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:rsidR="002E0704" w:rsidRPr="0017242B" w:rsidRDefault="002E0704" w:rsidP="00376ECD">
      <w:pPr>
        <w:pStyle w:val="Corpodetexto"/>
        <w:ind w:firstLine="1843"/>
        <w:jc w:val="center"/>
        <w:rPr>
          <w:b/>
        </w:rPr>
      </w:pPr>
    </w:p>
    <w:sectPr w:rsidR="002E0704" w:rsidRPr="0017242B" w:rsidSect="005B50F2">
      <w:headerReference w:type="even" r:id="rId7"/>
      <w:pgSz w:w="11907" w:h="16840" w:code="9"/>
      <w:pgMar w:top="2552" w:right="1275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24" w:rsidRDefault="00DE3B24" w:rsidP="00F86D3A">
      <w:r>
        <w:separator/>
      </w:r>
    </w:p>
  </w:endnote>
  <w:endnote w:type="continuationSeparator" w:id="0">
    <w:p w:rsidR="00DE3B24" w:rsidRDefault="00DE3B24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24" w:rsidRDefault="00DE3B24" w:rsidP="00F86D3A">
      <w:r>
        <w:separator/>
      </w:r>
    </w:p>
  </w:footnote>
  <w:footnote w:type="continuationSeparator" w:id="0">
    <w:p w:rsidR="00DE3B24" w:rsidRDefault="00DE3B24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C17D93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DE3B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86EF6"/>
    <w:rsid w:val="00094468"/>
    <w:rsid w:val="000944D7"/>
    <w:rsid w:val="000C5E37"/>
    <w:rsid w:val="000E7E55"/>
    <w:rsid w:val="000F6B3C"/>
    <w:rsid w:val="0011423F"/>
    <w:rsid w:val="00156158"/>
    <w:rsid w:val="0017242B"/>
    <w:rsid w:val="0018206B"/>
    <w:rsid w:val="001C1810"/>
    <w:rsid w:val="001E23A9"/>
    <w:rsid w:val="00234E60"/>
    <w:rsid w:val="00285344"/>
    <w:rsid w:val="002E0704"/>
    <w:rsid w:val="00376ECD"/>
    <w:rsid w:val="003B1898"/>
    <w:rsid w:val="003E2C81"/>
    <w:rsid w:val="003E600C"/>
    <w:rsid w:val="00403321"/>
    <w:rsid w:val="00407834"/>
    <w:rsid w:val="00474451"/>
    <w:rsid w:val="00490348"/>
    <w:rsid w:val="00494D80"/>
    <w:rsid w:val="004E46E8"/>
    <w:rsid w:val="00516B43"/>
    <w:rsid w:val="005A6811"/>
    <w:rsid w:val="005B50F2"/>
    <w:rsid w:val="005D1E6A"/>
    <w:rsid w:val="00671728"/>
    <w:rsid w:val="00677989"/>
    <w:rsid w:val="006A65D2"/>
    <w:rsid w:val="006A75CB"/>
    <w:rsid w:val="006F7BE9"/>
    <w:rsid w:val="00724BD9"/>
    <w:rsid w:val="007420FA"/>
    <w:rsid w:val="00764B6B"/>
    <w:rsid w:val="007D2711"/>
    <w:rsid w:val="00881A71"/>
    <w:rsid w:val="00883CC5"/>
    <w:rsid w:val="008B51A9"/>
    <w:rsid w:val="009428DD"/>
    <w:rsid w:val="009465EF"/>
    <w:rsid w:val="009835F7"/>
    <w:rsid w:val="009C2F59"/>
    <w:rsid w:val="00A5776C"/>
    <w:rsid w:val="00AA1D5A"/>
    <w:rsid w:val="00AC7F1B"/>
    <w:rsid w:val="00B30153"/>
    <w:rsid w:val="00B73275"/>
    <w:rsid w:val="00B84FE4"/>
    <w:rsid w:val="00BD02C1"/>
    <w:rsid w:val="00BE5EA8"/>
    <w:rsid w:val="00C1189F"/>
    <w:rsid w:val="00C17D93"/>
    <w:rsid w:val="00C61E80"/>
    <w:rsid w:val="00C7286E"/>
    <w:rsid w:val="00D54871"/>
    <w:rsid w:val="00DD310E"/>
    <w:rsid w:val="00DD37B2"/>
    <w:rsid w:val="00DD524F"/>
    <w:rsid w:val="00DD6934"/>
    <w:rsid w:val="00DE3B24"/>
    <w:rsid w:val="00E26D13"/>
    <w:rsid w:val="00EC79A7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2E0704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2E070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2021-04-26T12:15:00Z</cp:lastPrinted>
  <dcterms:created xsi:type="dcterms:W3CDTF">2021-04-29T23:56:00Z</dcterms:created>
  <dcterms:modified xsi:type="dcterms:W3CDTF">2021-04-29T23:56:00Z</dcterms:modified>
</cp:coreProperties>
</file>