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22" w:rsidRPr="00392A22" w:rsidRDefault="00392A22" w:rsidP="00392A22">
      <w:pPr>
        <w:pStyle w:val="Ttulo"/>
        <w:rPr>
          <w:b w:val="0"/>
          <w:szCs w:val="24"/>
        </w:rPr>
      </w:pPr>
      <w:r w:rsidRPr="00392A22">
        <w:rPr>
          <w:b w:val="0"/>
          <w:szCs w:val="24"/>
        </w:rPr>
        <w:t>COMISSÃO GERAL DE PARECERES</w:t>
      </w:r>
    </w:p>
    <w:p w:rsidR="00392A22" w:rsidRPr="00392A22" w:rsidRDefault="00392A22" w:rsidP="00392A22">
      <w:pPr>
        <w:jc w:val="center"/>
        <w:rPr>
          <w:sz w:val="24"/>
          <w:szCs w:val="24"/>
        </w:rPr>
      </w:pPr>
    </w:p>
    <w:p w:rsidR="00392A22" w:rsidRPr="00392A22" w:rsidRDefault="00392A22" w:rsidP="00392A22">
      <w:pPr>
        <w:jc w:val="both"/>
        <w:rPr>
          <w:sz w:val="24"/>
          <w:szCs w:val="24"/>
        </w:rPr>
      </w:pPr>
      <w:r w:rsidRPr="00392A22">
        <w:rPr>
          <w:sz w:val="24"/>
          <w:szCs w:val="24"/>
        </w:rPr>
        <w:t xml:space="preserve">PARECER N° </w:t>
      </w:r>
      <w:r w:rsidRPr="00392A22">
        <w:rPr>
          <w:bCs/>
          <w:sz w:val="24"/>
          <w:szCs w:val="24"/>
        </w:rPr>
        <w:t>025/2022</w:t>
      </w:r>
    </w:p>
    <w:p w:rsidR="00392A22" w:rsidRPr="00392A22" w:rsidRDefault="00392A22" w:rsidP="00392A22">
      <w:pPr>
        <w:jc w:val="both"/>
        <w:rPr>
          <w:sz w:val="24"/>
          <w:szCs w:val="24"/>
        </w:rPr>
      </w:pPr>
      <w:r w:rsidRPr="00392A22">
        <w:rPr>
          <w:sz w:val="24"/>
          <w:szCs w:val="24"/>
        </w:rPr>
        <w:t xml:space="preserve">PROJETO DE LEI </w:t>
      </w:r>
      <w:r w:rsidRPr="00392A22">
        <w:rPr>
          <w:bCs/>
          <w:sz w:val="24"/>
          <w:szCs w:val="24"/>
        </w:rPr>
        <w:t>N°: 007/2022</w:t>
      </w:r>
    </w:p>
    <w:p w:rsidR="00392A22" w:rsidRPr="00392A22" w:rsidRDefault="00392A22" w:rsidP="00392A22">
      <w:pPr>
        <w:jc w:val="both"/>
        <w:rPr>
          <w:sz w:val="24"/>
          <w:szCs w:val="24"/>
        </w:rPr>
      </w:pPr>
      <w:r w:rsidRPr="00392A22">
        <w:rPr>
          <w:sz w:val="24"/>
          <w:szCs w:val="24"/>
        </w:rPr>
        <w:t>ORIGEM: Poder Legislativo</w:t>
      </w:r>
    </w:p>
    <w:p w:rsidR="00392A22" w:rsidRPr="00392A22" w:rsidRDefault="00392A22" w:rsidP="00392A22">
      <w:pPr>
        <w:jc w:val="both"/>
        <w:rPr>
          <w:sz w:val="24"/>
          <w:szCs w:val="24"/>
        </w:rPr>
      </w:pPr>
    </w:p>
    <w:p w:rsidR="00392A22" w:rsidRPr="00392A22" w:rsidRDefault="00392A22" w:rsidP="00392A22">
      <w:pPr>
        <w:jc w:val="both"/>
        <w:rPr>
          <w:b/>
          <w:i/>
          <w:sz w:val="24"/>
          <w:szCs w:val="24"/>
        </w:rPr>
      </w:pPr>
      <w:r w:rsidRPr="00392A22">
        <w:rPr>
          <w:sz w:val="24"/>
          <w:szCs w:val="24"/>
        </w:rPr>
        <w:t xml:space="preserve">OBJETO: </w:t>
      </w:r>
      <w:r w:rsidRPr="00392A22">
        <w:rPr>
          <w:b/>
          <w:i/>
          <w:sz w:val="24"/>
          <w:szCs w:val="24"/>
        </w:rPr>
        <w:t>“CONCEDE AUMENTO REAL NOS SUBSIDIOS DO QUADRO DE SERVIDORES DA CÂMARA DE VEREADORES MUNICIPAL DE PRESIDENTE LUCENA/RS”.</w:t>
      </w:r>
    </w:p>
    <w:p w:rsidR="00392A22" w:rsidRPr="00392A22" w:rsidRDefault="00392A22" w:rsidP="00392A22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392A22" w:rsidRPr="00392A22" w:rsidTr="00045A9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Recebido: 23/03/2022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Votado: 23/03/2022</w:t>
            </w:r>
          </w:p>
        </w:tc>
      </w:tr>
    </w:tbl>
    <w:p w:rsidR="00392A22" w:rsidRPr="00392A22" w:rsidRDefault="00392A22" w:rsidP="00392A22">
      <w:pPr>
        <w:tabs>
          <w:tab w:val="left" w:pos="2268"/>
          <w:tab w:val="left" w:pos="5670"/>
          <w:tab w:val="left" w:pos="5954"/>
        </w:tabs>
        <w:autoSpaceDE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392A22" w:rsidRPr="00392A22" w:rsidTr="00045A94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Comissão Geral de Pareceres</w:t>
            </w:r>
          </w:p>
        </w:tc>
      </w:tr>
      <w:tr w:rsidR="00392A22" w:rsidRPr="00392A22" w:rsidTr="00045A9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Parecer Rejeitado</w:t>
            </w:r>
          </w:p>
        </w:tc>
      </w:tr>
      <w:tr w:rsidR="00392A22" w:rsidRPr="00392A22" w:rsidTr="00045A9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92A22" w:rsidRPr="00392A22" w:rsidRDefault="00392A22" w:rsidP="00392A22">
      <w:pPr>
        <w:tabs>
          <w:tab w:val="left" w:pos="1134"/>
        </w:tabs>
        <w:jc w:val="both"/>
        <w:rPr>
          <w:sz w:val="24"/>
          <w:szCs w:val="24"/>
        </w:rPr>
      </w:pPr>
    </w:p>
    <w:p w:rsidR="00392A22" w:rsidRPr="00392A22" w:rsidRDefault="00392A22" w:rsidP="00392A22">
      <w:pPr>
        <w:spacing w:line="360" w:lineRule="auto"/>
        <w:ind w:firstLine="1134"/>
        <w:jc w:val="both"/>
        <w:rPr>
          <w:sz w:val="24"/>
          <w:szCs w:val="24"/>
        </w:rPr>
      </w:pPr>
      <w:bookmarkStart w:id="0" w:name="OLE_LINK4"/>
      <w:bookmarkStart w:id="1" w:name="OLE_LINK3"/>
      <w:r w:rsidRPr="00392A22">
        <w:rPr>
          <w:sz w:val="24"/>
          <w:szCs w:val="24"/>
        </w:rPr>
        <w:t xml:space="preserve">Trata-se de parecer do Projeto de Lei n° 007/2022 do Poder Legislativo, com o objetivo de </w:t>
      </w:r>
      <w:r w:rsidRPr="00392A22">
        <w:rPr>
          <w:sz w:val="24"/>
          <w:szCs w:val="24"/>
          <w:u w:val="single"/>
        </w:rPr>
        <w:t xml:space="preserve">conceder aumento real no percentual de </w:t>
      </w:r>
      <w:r w:rsidRPr="00392A22">
        <w:rPr>
          <w:b/>
          <w:sz w:val="24"/>
          <w:szCs w:val="24"/>
          <w:u w:val="single"/>
        </w:rPr>
        <w:t>5%</w:t>
      </w:r>
      <w:r w:rsidRPr="00392A22">
        <w:rPr>
          <w:sz w:val="24"/>
          <w:szCs w:val="24"/>
          <w:u w:val="single"/>
        </w:rPr>
        <w:t xml:space="preserve"> dos subsídios ao quadro de servidores da Câmara de Vereadores.</w:t>
      </w:r>
      <w:r w:rsidRPr="00392A22">
        <w:rPr>
          <w:sz w:val="24"/>
          <w:szCs w:val="24"/>
        </w:rPr>
        <w:t xml:space="preserve"> O índice parametrizado para o aumento real é o mesmo aplicado aos servidores do Executivo, tendo sido proposto por entender-se possível, oportuno e dentro das condições orçamentárias e financeiras, sem comprometer os investimentos prioritários, considerando a responsabilidade e complexidade dos cargos. </w:t>
      </w:r>
      <w:r w:rsidRPr="00392A22">
        <w:rPr>
          <w:color w:val="000000"/>
          <w:sz w:val="24"/>
          <w:szCs w:val="24"/>
        </w:rPr>
        <w:t>A Lei de Responsabilidade Fiscal determina que criação, expansão ou aperfeiçoamento de ação governamental que acarrete aumento da despesa será acompanhado de estimativa do impacto orçamentário-financeiro no exercício em que deva entrar em vigor e nos dois subsequentes. No entanto não há previsão do servidor titular do cargo de Secretário da Câmara vir a ocupar o mesmo no presente exercício e nos dois subsequentes em função de estar cedido. Assim não há impacto financeiro e orçamentário a ser demonstrado neste momento.</w:t>
      </w:r>
    </w:p>
    <w:p w:rsidR="00392A22" w:rsidRPr="00392A22" w:rsidRDefault="00392A22" w:rsidP="00392A22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4"/>
          <w:szCs w:val="24"/>
        </w:rPr>
      </w:pPr>
      <w:r w:rsidRPr="00392A22">
        <w:rPr>
          <w:sz w:val="24"/>
          <w:szCs w:val="24"/>
        </w:rPr>
        <w:t>Diante do mesmo nossa manifestação é a que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1732"/>
      </w:tblGrid>
      <w:tr w:rsidR="00392A22" w:rsidRPr="00392A22" w:rsidTr="00045A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Favorável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Contra</w:t>
            </w:r>
          </w:p>
        </w:tc>
      </w:tr>
      <w:tr w:rsidR="00392A22" w:rsidRPr="00392A22" w:rsidTr="00045A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 xml:space="preserve">Presidente: Vera. Susana </w:t>
            </w:r>
            <w:proofErr w:type="spellStart"/>
            <w:r w:rsidRPr="00392A22">
              <w:rPr>
                <w:rFonts w:eastAsia="Calibri"/>
                <w:sz w:val="24"/>
                <w:szCs w:val="24"/>
                <w:lang w:eastAsia="en-US"/>
              </w:rPr>
              <w:t>Exner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2A22" w:rsidRPr="00392A22" w:rsidTr="00045A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 xml:space="preserve">Vice-Presidente: Ver. Daniel E.  </w:t>
            </w:r>
            <w:proofErr w:type="spellStart"/>
            <w:r w:rsidRPr="00392A22">
              <w:rPr>
                <w:rFonts w:eastAsia="Calibri"/>
                <w:sz w:val="24"/>
                <w:szCs w:val="24"/>
                <w:lang w:eastAsia="en-US"/>
              </w:rPr>
              <w:t>Krummenauer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2A22" w:rsidRPr="00392A22" w:rsidTr="00045A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 xml:space="preserve">Relatora: Vera. Karen P. H. </w:t>
            </w:r>
            <w:proofErr w:type="spellStart"/>
            <w:r w:rsidRPr="00392A22">
              <w:rPr>
                <w:rFonts w:eastAsia="Calibri"/>
                <w:sz w:val="24"/>
                <w:szCs w:val="24"/>
                <w:lang w:eastAsia="en-US"/>
              </w:rPr>
              <w:t>Schaeffer</w:t>
            </w:r>
            <w:proofErr w:type="spellEnd"/>
            <w:r w:rsidRPr="00392A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2A22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22" w:rsidRPr="00392A22" w:rsidRDefault="00392A22" w:rsidP="00045A94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0"/>
      <w:bookmarkEnd w:id="1"/>
    </w:tbl>
    <w:p w:rsidR="00392A22" w:rsidRPr="00392A22" w:rsidRDefault="00392A22" w:rsidP="00392A22">
      <w:pPr>
        <w:tabs>
          <w:tab w:val="left" w:pos="2835"/>
        </w:tabs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773542" w:rsidRPr="00392A22" w:rsidRDefault="00392A22">
      <w:pPr>
        <w:rPr>
          <w:sz w:val="24"/>
          <w:szCs w:val="24"/>
        </w:rPr>
      </w:pPr>
    </w:p>
    <w:sectPr w:rsidR="00773542" w:rsidRPr="00392A22" w:rsidSect="00392A22">
      <w:pgSz w:w="11906" w:h="16838"/>
      <w:pgMar w:top="255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A22"/>
    <w:rsid w:val="00392A22"/>
    <w:rsid w:val="004065BB"/>
    <w:rsid w:val="00A12114"/>
    <w:rsid w:val="00C9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92A22"/>
    <w:pPr>
      <w:tabs>
        <w:tab w:val="left" w:pos="2835"/>
      </w:tabs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392A2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2022-03-26T01:31:00Z</dcterms:created>
  <dcterms:modified xsi:type="dcterms:W3CDTF">2022-03-26T01:32:00Z</dcterms:modified>
</cp:coreProperties>
</file>