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007795" w:rsidRDefault="00E20690" w:rsidP="00560928">
      <w:pPr>
        <w:tabs>
          <w:tab w:val="left" w:pos="2835"/>
        </w:tabs>
        <w:jc w:val="center"/>
        <w:rPr>
          <w:b/>
          <w:sz w:val="24"/>
          <w:szCs w:val="24"/>
        </w:rPr>
      </w:pPr>
      <w:r w:rsidRPr="00007795">
        <w:rPr>
          <w:b/>
          <w:sz w:val="24"/>
          <w:szCs w:val="24"/>
        </w:rPr>
        <w:t>P</w:t>
      </w:r>
      <w:r w:rsidR="00194A8A" w:rsidRPr="00007795">
        <w:rPr>
          <w:b/>
          <w:sz w:val="24"/>
          <w:szCs w:val="24"/>
        </w:rPr>
        <w:t xml:space="preserve">ROJETO DE LEI LEGISLATIVO N° </w:t>
      </w:r>
      <w:r w:rsidR="00BA20AE" w:rsidRPr="00007795">
        <w:rPr>
          <w:b/>
          <w:sz w:val="24"/>
          <w:szCs w:val="24"/>
        </w:rPr>
        <w:t>00</w:t>
      </w:r>
      <w:r w:rsidR="007B5EB2" w:rsidRPr="00007795">
        <w:rPr>
          <w:b/>
          <w:sz w:val="24"/>
          <w:szCs w:val="24"/>
        </w:rPr>
        <w:t>2</w:t>
      </w:r>
      <w:r w:rsidR="00BA20AE" w:rsidRPr="00007795">
        <w:rPr>
          <w:b/>
          <w:sz w:val="24"/>
          <w:szCs w:val="24"/>
        </w:rPr>
        <w:t>/202</w:t>
      </w:r>
      <w:r w:rsidR="007B5EB2" w:rsidRPr="00007795">
        <w:rPr>
          <w:b/>
          <w:sz w:val="24"/>
          <w:szCs w:val="24"/>
        </w:rPr>
        <w:t>3</w:t>
      </w:r>
    </w:p>
    <w:p w:rsidR="00E20690" w:rsidRDefault="00E20690" w:rsidP="00560928">
      <w:pPr>
        <w:jc w:val="center"/>
        <w:rPr>
          <w:b/>
          <w:sz w:val="24"/>
          <w:szCs w:val="24"/>
        </w:rPr>
      </w:pPr>
    </w:p>
    <w:p w:rsidR="00744562" w:rsidRPr="00007795" w:rsidRDefault="00744562" w:rsidP="00560928">
      <w:pPr>
        <w:jc w:val="center"/>
        <w:rPr>
          <w:b/>
          <w:sz w:val="24"/>
          <w:szCs w:val="24"/>
        </w:rPr>
      </w:pPr>
    </w:p>
    <w:p w:rsidR="00E20690" w:rsidRPr="00007795" w:rsidRDefault="00E20690" w:rsidP="00560928">
      <w:pPr>
        <w:ind w:left="4275" w:hanging="57"/>
        <w:jc w:val="both"/>
        <w:rPr>
          <w:b/>
          <w:sz w:val="24"/>
          <w:szCs w:val="24"/>
        </w:rPr>
      </w:pPr>
      <w:r w:rsidRPr="00007795">
        <w:rPr>
          <w:b/>
          <w:sz w:val="24"/>
          <w:szCs w:val="24"/>
        </w:rPr>
        <w:t>“</w:t>
      </w:r>
      <w:r w:rsidR="00560928" w:rsidRPr="00007795">
        <w:rPr>
          <w:b/>
          <w:i/>
          <w:sz w:val="24"/>
          <w:szCs w:val="24"/>
        </w:rPr>
        <w:t xml:space="preserve">REVISA OS VALORES E </w:t>
      </w:r>
      <w:r w:rsidR="00B72E15" w:rsidRPr="00007795">
        <w:rPr>
          <w:b/>
          <w:i/>
          <w:sz w:val="24"/>
          <w:szCs w:val="24"/>
        </w:rPr>
        <w:t xml:space="preserve">CONCEDE AUMENTO REAL DE VENCIMENTOS, DAS </w:t>
      </w:r>
      <w:r w:rsidR="00560928" w:rsidRPr="00007795">
        <w:rPr>
          <w:b/>
          <w:i/>
          <w:sz w:val="24"/>
          <w:szCs w:val="24"/>
        </w:rPr>
        <w:t>VANTAGENS DO QUADRO DE SERVIDORES DA CÂMARA DE VEREADORES E DÁ OUTRAS PROVIDÊNCIAS</w:t>
      </w:r>
      <w:r w:rsidR="00560928" w:rsidRPr="00007795">
        <w:rPr>
          <w:b/>
          <w:sz w:val="24"/>
          <w:szCs w:val="24"/>
        </w:rPr>
        <w:t>. ”</w:t>
      </w:r>
      <w:r w:rsidRPr="00007795">
        <w:rPr>
          <w:b/>
          <w:sz w:val="24"/>
          <w:szCs w:val="24"/>
        </w:rPr>
        <w:t xml:space="preserve"> </w:t>
      </w:r>
    </w:p>
    <w:p w:rsidR="00E20690" w:rsidRPr="00007795" w:rsidRDefault="00E20690" w:rsidP="00560928">
      <w:pPr>
        <w:jc w:val="both"/>
        <w:rPr>
          <w:b/>
          <w:sz w:val="24"/>
          <w:szCs w:val="24"/>
        </w:rPr>
      </w:pPr>
    </w:p>
    <w:p w:rsidR="00E20690" w:rsidRPr="00007795" w:rsidRDefault="00E20690" w:rsidP="00560928">
      <w:pPr>
        <w:jc w:val="both"/>
        <w:rPr>
          <w:b/>
          <w:sz w:val="24"/>
          <w:szCs w:val="24"/>
        </w:rPr>
      </w:pPr>
    </w:p>
    <w:p w:rsidR="008B7710" w:rsidRPr="00007795" w:rsidRDefault="008B7710" w:rsidP="00560928">
      <w:pPr>
        <w:autoSpaceDE/>
        <w:autoSpaceDN/>
        <w:jc w:val="both"/>
        <w:rPr>
          <w:sz w:val="24"/>
          <w:szCs w:val="24"/>
        </w:rPr>
      </w:pPr>
      <w:r w:rsidRPr="00007795">
        <w:rPr>
          <w:sz w:val="24"/>
          <w:szCs w:val="24"/>
        </w:rPr>
        <w:t>A Mesa Diretora da Câmara Municipal de Vereadores, abaixo-assinada, no uso de suas atribuições legais que lhe confere a Lei Orgânica e o Regimento Interno, encaminha o seguinte:</w:t>
      </w:r>
    </w:p>
    <w:p w:rsidR="00E20690" w:rsidRPr="00007795" w:rsidRDefault="00E20690" w:rsidP="00560928">
      <w:pPr>
        <w:tabs>
          <w:tab w:val="left" w:pos="2835"/>
        </w:tabs>
        <w:jc w:val="both"/>
        <w:rPr>
          <w:spacing w:val="40"/>
          <w:sz w:val="24"/>
          <w:szCs w:val="24"/>
        </w:rPr>
      </w:pPr>
    </w:p>
    <w:p w:rsidR="008B7710" w:rsidRPr="00007795" w:rsidRDefault="008B7710" w:rsidP="00560928">
      <w:pPr>
        <w:autoSpaceDE/>
        <w:autoSpaceDN/>
        <w:jc w:val="both"/>
        <w:rPr>
          <w:sz w:val="24"/>
          <w:szCs w:val="24"/>
        </w:rPr>
      </w:pPr>
      <w:r w:rsidRPr="00007795">
        <w:rPr>
          <w:b/>
          <w:sz w:val="24"/>
          <w:szCs w:val="24"/>
        </w:rPr>
        <w:t>PROJETO DE LEI</w:t>
      </w:r>
      <w:r w:rsidRPr="00007795">
        <w:rPr>
          <w:sz w:val="24"/>
          <w:szCs w:val="24"/>
        </w:rPr>
        <w:t>:</w:t>
      </w:r>
    </w:p>
    <w:p w:rsidR="00E20690" w:rsidRPr="00007795" w:rsidRDefault="00E20690" w:rsidP="00560928">
      <w:pPr>
        <w:tabs>
          <w:tab w:val="left" w:pos="2835"/>
        </w:tabs>
        <w:jc w:val="both"/>
        <w:rPr>
          <w:spacing w:val="40"/>
          <w:sz w:val="24"/>
          <w:szCs w:val="24"/>
        </w:rPr>
      </w:pPr>
    </w:p>
    <w:p w:rsidR="00E20690" w:rsidRPr="00007795" w:rsidRDefault="00E20690" w:rsidP="00560928">
      <w:pPr>
        <w:tabs>
          <w:tab w:val="left" w:pos="2835"/>
          <w:tab w:val="left" w:pos="8080"/>
        </w:tabs>
        <w:jc w:val="both"/>
        <w:rPr>
          <w:sz w:val="24"/>
          <w:szCs w:val="24"/>
        </w:rPr>
      </w:pPr>
      <w:r w:rsidRPr="00007795">
        <w:rPr>
          <w:b/>
          <w:sz w:val="24"/>
          <w:szCs w:val="24"/>
        </w:rPr>
        <w:t>Art.1°</w:t>
      </w:r>
      <w:r w:rsidRPr="00007795">
        <w:rPr>
          <w:sz w:val="24"/>
          <w:szCs w:val="24"/>
        </w:rPr>
        <w:t xml:space="preserve">- </w:t>
      </w:r>
      <w:r w:rsidR="00560928" w:rsidRPr="00007795">
        <w:rPr>
          <w:sz w:val="24"/>
          <w:szCs w:val="24"/>
        </w:rPr>
        <w:t>Os vencimentos e vantagens do quadro de servidores da Câmara de Vereadores serão reajustados em</w:t>
      </w:r>
      <w:r w:rsidRPr="00007795">
        <w:rPr>
          <w:sz w:val="24"/>
          <w:szCs w:val="24"/>
        </w:rPr>
        <w:t xml:space="preserve"> </w:t>
      </w:r>
      <w:r w:rsidR="007B5EB2" w:rsidRPr="00007795">
        <w:rPr>
          <w:b/>
          <w:sz w:val="24"/>
          <w:szCs w:val="24"/>
        </w:rPr>
        <w:t>5,6</w:t>
      </w:r>
      <w:r w:rsidR="00202A5F" w:rsidRPr="00007795">
        <w:rPr>
          <w:b/>
          <w:sz w:val="24"/>
          <w:szCs w:val="24"/>
        </w:rPr>
        <w:t>%</w:t>
      </w:r>
      <w:r w:rsidR="00112F64" w:rsidRPr="00007795">
        <w:rPr>
          <w:sz w:val="24"/>
          <w:szCs w:val="24"/>
        </w:rPr>
        <w:t xml:space="preserve"> (</w:t>
      </w:r>
      <w:r w:rsidR="007B5EB2" w:rsidRPr="00007795">
        <w:rPr>
          <w:sz w:val="24"/>
          <w:szCs w:val="24"/>
        </w:rPr>
        <w:t xml:space="preserve">cinco </w:t>
      </w:r>
      <w:proofErr w:type="gramStart"/>
      <w:r w:rsidR="007B5EB2" w:rsidRPr="00007795">
        <w:rPr>
          <w:sz w:val="24"/>
          <w:szCs w:val="24"/>
        </w:rPr>
        <w:t>virgula</w:t>
      </w:r>
      <w:proofErr w:type="gramEnd"/>
      <w:r w:rsidR="007B5EB2" w:rsidRPr="00007795">
        <w:rPr>
          <w:sz w:val="24"/>
          <w:szCs w:val="24"/>
        </w:rPr>
        <w:t xml:space="preserve"> seis</w:t>
      </w:r>
      <w:r w:rsidR="00194A8A" w:rsidRPr="00007795">
        <w:rPr>
          <w:sz w:val="24"/>
          <w:szCs w:val="24"/>
        </w:rPr>
        <w:t xml:space="preserve"> por cento</w:t>
      </w:r>
      <w:r w:rsidR="00112F64" w:rsidRPr="00007795">
        <w:rPr>
          <w:sz w:val="24"/>
          <w:szCs w:val="24"/>
        </w:rPr>
        <w:t>).</w:t>
      </w:r>
    </w:p>
    <w:p w:rsidR="00B72E15" w:rsidRPr="00007795" w:rsidRDefault="00B72E15" w:rsidP="00560928">
      <w:pPr>
        <w:tabs>
          <w:tab w:val="left" w:pos="2835"/>
          <w:tab w:val="left" w:pos="8080"/>
        </w:tabs>
        <w:jc w:val="both"/>
        <w:rPr>
          <w:b/>
          <w:sz w:val="24"/>
          <w:szCs w:val="24"/>
        </w:rPr>
      </w:pPr>
    </w:p>
    <w:p w:rsidR="00E20690" w:rsidRPr="00007795" w:rsidRDefault="00E20690" w:rsidP="00560928">
      <w:pPr>
        <w:tabs>
          <w:tab w:val="left" w:pos="2835"/>
          <w:tab w:val="left" w:pos="8080"/>
        </w:tabs>
        <w:jc w:val="both"/>
        <w:rPr>
          <w:sz w:val="24"/>
          <w:szCs w:val="24"/>
        </w:rPr>
      </w:pPr>
      <w:r w:rsidRPr="00007795">
        <w:rPr>
          <w:b/>
          <w:sz w:val="24"/>
          <w:szCs w:val="24"/>
        </w:rPr>
        <w:t xml:space="preserve">Parágrafo Único: </w:t>
      </w:r>
      <w:r w:rsidR="00094BF3" w:rsidRPr="00007795">
        <w:rPr>
          <w:sz w:val="24"/>
          <w:szCs w:val="24"/>
        </w:rPr>
        <w:t>A</w:t>
      </w:r>
      <w:r w:rsidRPr="00007795">
        <w:rPr>
          <w:sz w:val="24"/>
          <w:szCs w:val="24"/>
        </w:rPr>
        <w:t xml:space="preserve"> re</w:t>
      </w:r>
      <w:r w:rsidR="00094BF3" w:rsidRPr="00007795">
        <w:rPr>
          <w:sz w:val="24"/>
          <w:szCs w:val="24"/>
        </w:rPr>
        <w:t>visão</w:t>
      </w:r>
      <w:r w:rsidRPr="00007795">
        <w:rPr>
          <w:sz w:val="24"/>
          <w:szCs w:val="24"/>
        </w:rPr>
        <w:t xml:space="preserve"> de que trata o Art. 1º é concedid</w:t>
      </w:r>
      <w:r w:rsidR="00094BF3" w:rsidRPr="00007795">
        <w:rPr>
          <w:sz w:val="24"/>
          <w:szCs w:val="24"/>
        </w:rPr>
        <w:t>a</w:t>
      </w:r>
      <w:r w:rsidRPr="00007795">
        <w:rPr>
          <w:sz w:val="24"/>
          <w:szCs w:val="24"/>
        </w:rPr>
        <w:t xml:space="preserve"> com autorização expressa da Lei Municipal Nº435 de 31 de março de 2004, que estabelece o mês de março como o de revisão da remuneração dos servidores. </w:t>
      </w:r>
    </w:p>
    <w:p w:rsidR="00560928" w:rsidRPr="00007795" w:rsidRDefault="00560928" w:rsidP="00560928">
      <w:pPr>
        <w:tabs>
          <w:tab w:val="left" w:pos="2835"/>
          <w:tab w:val="left" w:pos="8080"/>
        </w:tabs>
        <w:jc w:val="both"/>
        <w:rPr>
          <w:b/>
          <w:sz w:val="24"/>
          <w:szCs w:val="24"/>
        </w:rPr>
      </w:pPr>
    </w:p>
    <w:p w:rsidR="00B72E15" w:rsidRPr="00007795" w:rsidRDefault="00B72E15" w:rsidP="00560928">
      <w:pPr>
        <w:tabs>
          <w:tab w:val="left" w:pos="2835"/>
          <w:tab w:val="left" w:pos="8080"/>
        </w:tabs>
        <w:jc w:val="both"/>
        <w:rPr>
          <w:b/>
          <w:sz w:val="24"/>
          <w:szCs w:val="24"/>
        </w:rPr>
      </w:pPr>
      <w:r w:rsidRPr="00007795">
        <w:rPr>
          <w:b/>
          <w:sz w:val="24"/>
          <w:szCs w:val="24"/>
        </w:rPr>
        <w:t xml:space="preserve">Art.2º </w:t>
      </w:r>
      <w:r w:rsidRPr="00007795">
        <w:rPr>
          <w:sz w:val="24"/>
          <w:szCs w:val="24"/>
        </w:rPr>
        <w:t>Fica o Poder Legislativo Municipal autorizado a conceder aumento real no percentual de 1,4</w:t>
      </w:r>
      <w:r w:rsidR="00C04512">
        <w:rPr>
          <w:b/>
          <w:bCs/>
          <w:sz w:val="24"/>
          <w:szCs w:val="24"/>
        </w:rPr>
        <w:t>% (um vírgula quatro</w:t>
      </w:r>
      <w:bookmarkStart w:id="0" w:name="_GoBack"/>
      <w:bookmarkEnd w:id="0"/>
      <w:r w:rsidRPr="00007795">
        <w:rPr>
          <w:b/>
          <w:bCs/>
          <w:sz w:val="24"/>
          <w:szCs w:val="24"/>
        </w:rPr>
        <w:t>)</w:t>
      </w:r>
      <w:r w:rsidRPr="00007795">
        <w:rPr>
          <w:sz w:val="24"/>
          <w:szCs w:val="24"/>
        </w:rPr>
        <w:t xml:space="preserve"> no mês de março de 2023, incidindo sobre os vencimentos, remunerações e salários dos cargos em geral, funções e contratos temporários do Poder Legislativo do Município de Presidente Lucena, aos proventos e pensões dos servidores, funcionários públicos inativos e pensionistas cujos benefícios tenham sido deferidos com fundamento no direito à paridade entre vencimentos e </w:t>
      </w:r>
      <w:proofErr w:type="gramStart"/>
      <w:r w:rsidRPr="00007795">
        <w:rPr>
          <w:sz w:val="24"/>
          <w:szCs w:val="24"/>
        </w:rPr>
        <w:t>proventos</w:t>
      </w:r>
      <w:proofErr w:type="gramEnd"/>
    </w:p>
    <w:p w:rsidR="00B72E15" w:rsidRPr="00007795" w:rsidRDefault="00B72E15" w:rsidP="00560928">
      <w:pPr>
        <w:tabs>
          <w:tab w:val="left" w:pos="2835"/>
          <w:tab w:val="left" w:pos="8080"/>
        </w:tabs>
        <w:jc w:val="both"/>
        <w:rPr>
          <w:b/>
          <w:sz w:val="24"/>
          <w:szCs w:val="24"/>
        </w:rPr>
      </w:pPr>
    </w:p>
    <w:p w:rsidR="00E20690" w:rsidRPr="00007795" w:rsidRDefault="00B72E15" w:rsidP="00560928">
      <w:pPr>
        <w:tabs>
          <w:tab w:val="left" w:pos="2835"/>
          <w:tab w:val="left" w:pos="8080"/>
        </w:tabs>
        <w:jc w:val="both"/>
        <w:rPr>
          <w:sz w:val="24"/>
          <w:szCs w:val="24"/>
        </w:rPr>
      </w:pPr>
      <w:r w:rsidRPr="00007795">
        <w:rPr>
          <w:b/>
          <w:sz w:val="24"/>
          <w:szCs w:val="24"/>
        </w:rPr>
        <w:t>Art.3</w:t>
      </w:r>
      <w:r w:rsidR="00E20690" w:rsidRPr="00007795">
        <w:rPr>
          <w:b/>
          <w:sz w:val="24"/>
          <w:szCs w:val="24"/>
        </w:rPr>
        <w:t>°</w:t>
      </w:r>
      <w:r w:rsidR="00E20690" w:rsidRPr="00007795">
        <w:rPr>
          <w:sz w:val="24"/>
          <w:szCs w:val="24"/>
        </w:rPr>
        <w:t xml:space="preserve"> - As despesas decorrentes desta Lei serão atendidas pelas dotações orçamentárias próprias.</w:t>
      </w:r>
    </w:p>
    <w:p w:rsidR="00560928" w:rsidRPr="00007795" w:rsidRDefault="00560928" w:rsidP="00560928">
      <w:pPr>
        <w:tabs>
          <w:tab w:val="left" w:pos="2835"/>
          <w:tab w:val="left" w:pos="8080"/>
        </w:tabs>
        <w:jc w:val="both"/>
        <w:rPr>
          <w:b/>
          <w:sz w:val="24"/>
          <w:szCs w:val="24"/>
        </w:rPr>
      </w:pPr>
    </w:p>
    <w:p w:rsidR="00E20690" w:rsidRPr="00007795" w:rsidRDefault="00B72E15" w:rsidP="00560928">
      <w:pPr>
        <w:tabs>
          <w:tab w:val="left" w:pos="2835"/>
          <w:tab w:val="left" w:pos="8080"/>
        </w:tabs>
        <w:jc w:val="both"/>
        <w:rPr>
          <w:sz w:val="24"/>
          <w:szCs w:val="24"/>
        </w:rPr>
      </w:pPr>
      <w:r w:rsidRPr="00007795">
        <w:rPr>
          <w:b/>
          <w:sz w:val="24"/>
          <w:szCs w:val="24"/>
        </w:rPr>
        <w:t>Art.4</w:t>
      </w:r>
      <w:r w:rsidR="00E20690" w:rsidRPr="00007795">
        <w:rPr>
          <w:b/>
          <w:sz w:val="24"/>
          <w:szCs w:val="24"/>
        </w:rPr>
        <w:t>°</w:t>
      </w:r>
      <w:r w:rsidR="00E20690" w:rsidRPr="00007795">
        <w:rPr>
          <w:sz w:val="24"/>
          <w:szCs w:val="24"/>
        </w:rPr>
        <w:t>- Esta Lei entrará em vigor na data da sua publicação, retroagindo seus efeitos a 1° de março de 20</w:t>
      </w:r>
      <w:r w:rsidR="00560928" w:rsidRPr="00007795">
        <w:rPr>
          <w:sz w:val="24"/>
          <w:szCs w:val="24"/>
        </w:rPr>
        <w:t>2</w:t>
      </w:r>
      <w:r w:rsidR="007B5EB2" w:rsidRPr="00007795">
        <w:rPr>
          <w:sz w:val="24"/>
          <w:szCs w:val="24"/>
        </w:rPr>
        <w:t>3</w:t>
      </w:r>
      <w:r w:rsidR="0066316F" w:rsidRPr="00007795">
        <w:rPr>
          <w:sz w:val="24"/>
          <w:szCs w:val="24"/>
        </w:rPr>
        <w:t>.</w:t>
      </w:r>
    </w:p>
    <w:p w:rsidR="00E20690" w:rsidRPr="00007795" w:rsidRDefault="00E20690" w:rsidP="00560928">
      <w:pPr>
        <w:tabs>
          <w:tab w:val="left" w:pos="2835"/>
          <w:tab w:val="left" w:pos="8080"/>
        </w:tabs>
        <w:jc w:val="both"/>
        <w:rPr>
          <w:sz w:val="24"/>
          <w:szCs w:val="24"/>
        </w:rPr>
      </w:pPr>
    </w:p>
    <w:p w:rsidR="00E20690" w:rsidRPr="00007795" w:rsidRDefault="00E20690" w:rsidP="00007795">
      <w:pPr>
        <w:tabs>
          <w:tab w:val="left" w:pos="2835"/>
          <w:tab w:val="left" w:pos="8080"/>
        </w:tabs>
        <w:jc w:val="right"/>
        <w:rPr>
          <w:sz w:val="24"/>
          <w:szCs w:val="24"/>
        </w:rPr>
      </w:pPr>
      <w:r w:rsidRPr="00007795">
        <w:rPr>
          <w:sz w:val="24"/>
          <w:szCs w:val="24"/>
        </w:rPr>
        <w:tab/>
        <w:t xml:space="preserve">Presidente Lucena, em </w:t>
      </w:r>
      <w:r w:rsidR="007B5EB2" w:rsidRPr="00007795">
        <w:rPr>
          <w:sz w:val="24"/>
          <w:szCs w:val="24"/>
        </w:rPr>
        <w:t>20</w:t>
      </w:r>
      <w:r w:rsidR="00202A5F" w:rsidRPr="00007795">
        <w:rPr>
          <w:sz w:val="24"/>
          <w:szCs w:val="24"/>
        </w:rPr>
        <w:t xml:space="preserve"> de março de 202</w:t>
      </w:r>
      <w:r w:rsidR="007B5EB2" w:rsidRPr="00007795">
        <w:rPr>
          <w:sz w:val="24"/>
          <w:szCs w:val="24"/>
        </w:rPr>
        <w:t>3</w:t>
      </w:r>
      <w:r w:rsidRPr="00007795">
        <w:rPr>
          <w:sz w:val="24"/>
          <w:szCs w:val="24"/>
        </w:rPr>
        <w:t>.</w:t>
      </w:r>
    </w:p>
    <w:p w:rsidR="007B5EB2" w:rsidRPr="00007795" w:rsidRDefault="00202A5F" w:rsidP="007B5EB2">
      <w:pPr>
        <w:jc w:val="both"/>
        <w:rPr>
          <w:b/>
          <w:sz w:val="24"/>
          <w:szCs w:val="24"/>
        </w:rPr>
      </w:pPr>
      <w:r w:rsidRPr="00007795">
        <w:rPr>
          <w:sz w:val="24"/>
          <w:szCs w:val="24"/>
        </w:rPr>
        <w:t xml:space="preserve">            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007795" w:rsidRPr="00007795" w:rsidTr="00007795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07795" w:rsidRPr="00007795" w:rsidRDefault="000077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both"/>
              <w:rPr>
                <w:sz w:val="24"/>
                <w:szCs w:val="24"/>
              </w:rPr>
            </w:pPr>
          </w:p>
        </w:tc>
      </w:tr>
      <w:tr w:rsidR="00007795" w:rsidRPr="00007795" w:rsidTr="00007795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Susana Exner</w:t>
            </w: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  <w:r w:rsidRPr="00007795"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Valmir Eckardt</w:t>
            </w: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  <w:r w:rsidRPr="00007795">
              <w:rPr>
                <w:sz w:val="24"/>
                <w:szCs w:val="24"/>
              </w:rPr>
              <w:t>Vice-presidente</w:t>
            </w:r>
          </w:p>
        </w:tc>
      </w:tr>
      <w:tr w:rsidR="00007795" w:rsidRPr="00007795" w:rsidTr="00007795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</w:tr>
      <w:tr w:rsidR="00007795" w:rsidRPr="00007795" w:rsidTr="00007795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Karen Paloma Heck Schaeffer</w:t>
            </w: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  <w:r w:rsidRPr="00007795"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Aline Führ Christ</w:t>
            </w:r>
          </w:p>
          <w:p w:rsidR="00007795" w:rsidRPr="00007795" w:rsidRDefault="0000779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007795">
              <w:rPr>
                <w:sz w:val="24"/>
                <w:szCs w:val="24"/>
              </w:rPr>
              <w:t>Segunda-Secretaria</w:t>
            </w:r>
          </w:p>
        </w:tc>
      </w:tr>
    </w:tbl>
    <w:p w:rsidR="002D0636" w:rsidRPr="00007795" w:rsidRDefault="002D0636" w:rsidP="007B5EB2">
      <w:pPr>
        <w:jc w:val="center"/>
        <w:rPr>
          <w:b/>
          <w:sz w:val="24"/>
          <w:szCs w:val="24"/>
        </w:rPr>
      </w:pPr>
      <w:r w:rsidRPr="00007795">
        <w:rPr>
          <w:b/>
          <w:sz w:val="24"/>
          <w:szCs w:val="24"/>
        </w:rPr>
        <w:lastRenderedPageBreak/>
        <w:t>JUSTIFICATIVA</w:t>
      </w:r>
    </w:p>
    <w:p w:rsidR="00202A5F" w:rsidRPr="00007795" w:rsidRDefault="00202A5F" w:rsidP="00560928">
      <w:pPr>
        <w:tabs>
          <w:tab w:val="left" w:pos="1134"/>
        </w:tabs>
        <w:jc w:val="both"/>
        <w:rPr>
          <w:sz w:val="24"/>
          <w:szCs w:val="24"/>
        </w:rPr>
      </w:pPr>
    </w:p>
    <w:p w:rsidR="00B72E15" w:rsidRPr="00007795" w:rsidRDefault="002D0636" w:rsidP="00560928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007795">
        <w:rPr>
          <w:sz w:val="24"/>
          <w:szCs w:val="24"/>
        </w:rPr>
        <w:tab/>
      </w:r>
    </w:p>
    <w:p w:rsidR="00560928" w:rsidRPr="00007795" w:rsidRDefault="002D0636" w:rsidP="00B72E15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007795">
        <w:rPr>
          <w:sz w:val="24"/>
          <w:szCs w:val="24"/>
        </w:rPr>
        <w:t xml:space="preserve">A </w:t>
      </w:r>
      <w:r w:rsidRPr="00007795">
        <w:rPr>
          <w:b/>
          <w:sz w:val="24"/>
          <w:szCs w:val="24"/>
        </w:rPr>
        <w:t>revisão geral</w:t>
      </w:r>
      <w:r w:rsidRPr="00007795">
        <w:rPr>
          <w:sz w:val="24"/>
          <w:szCs w:val="24"/>
        </w:rPr>
        <w:t xml:space="preserve"> está sendo concedida </w:t>
      </w:r>
      <w:r w:rsidR="003F3F33" w:rsidRPr="00007795">
        <w:rPr>
          <w:sz w:val="24"/>
          <w:szCs w:val="24"/>
        </w:rPr>
        <w:t xml:space="preserve">no percentual </w:t>
      </w:r>
      <w:r w:rsidR="005932BA" w:rsidRPr="00007795">
        <w:rPr>
          <w:sz w:val="24"/>
          <w:szCs w:val="24"/>
        </w:rPr>
        <w:t xml:space="preserve">de </w:t>
      </w:r>
      <w:r w:rsidR="007B5EB2" w:rsidRPr="00007795">
        <w:rPr>
          <w:b/>
          <w:sz w:val="24"/>
          <w:szCs w:val="24"/>
        </w:rPr>
        <w:t>5,6</w:t>
      </w:r>
      <w:r w:rsidR="005932BA" w:rsidRPr="00007795">
        <w:rPr>
          <w:b/>
          <w:sz w:val="24"/>
          <w:szCs w:val="24"/>
        </w:rPr>
        <w:t>%,</w:t>
      </w:r>
      <w:r w:rsidR="005932BA" w:rsidRPr="00007795">
        <w:rPr>
          <w:sz w:val="24"/>
          <w:szCs w:val="24"/>
        </w:rPr>
        <w:t xml:space="preserve"> correspondente ao </w:t>
      </w:r>
      <w:r w:rsidR="00560928" w:rsidRPr="00007795">
        <w:rPr>
          <w:sz w:val="24"/>
          <w:szCs w:val="24"/>
        </w:rPr>
        <w:t>índice</w:t>
      </w:r>
      <w:r w:rsidR="005932BA" w:rsidRPr="00007795">
        <w:rPr>
          <w:sz w:val="24"/>
          <w:szCs w:val="24"/>
        </w:rPr>
        <w:t xml:space="preserve"> do IPCA para os últimos 12 meses, no mesmo parâmetro </w:t>
      </w:r>
      <w:r w:rsidR="003F3F33" w:rsidRPr="00007795">
        <w:rPr>
          <w:sz w:val="24"/>
          <w:szCs w:val="24"/>
        </w:rPr>
        <w:t>dado</w:t>
      </w:r>
      <w:r w:rsidRPr="00007795">
        <w:rPr>
          <w:sz w:val="24"/>
          <w:szCs w:val="24"/>
        </w:rPr>
        <w:t xml:space="preserve"> aos servidores municipais e atende dispositivos da lei municipal nº4</w:t>
      </w:r>
      <w:r w:rsidR="00560928" w:rsidRPr="00007795">
        <w:rPr>
          <w:sz w:val="24"/>
          <w:szCs w:val="24"/>
        </w:rPr>
        <w:t>35 de 31 de março de 2004 e do i</w:t>
      </w:r>
      <w:r w:rsidRPr="00007795">
        <w:rPr>
          <w:sz w:val="24"/>
          <w:szCs w:val="24"/>
        </w:rPr>
        <w:t xml:space="preserve">nciso X do Art.37 da Constituição Federal. </w:t>
      </w:r>
    </w:p>
    <w:p w:rsidR="00B72E15" w:rsidRPr="00007795" w:rsidRDefault="00B72E15" w:rsidP="00C25BDE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007795">
        <w:rPr>
          <w:rStyle w:val="markedcontent"/>
          <w:sz w:val="24"/>
          <w:szCs w:val="24"/>
        </w:rPr>
        <w:t xml:space="preserve">O presente projeto de lei também objetiva conceder </w:t>
      </w:r>
      <w:r w:rsidRPr="00007795">
        <w:rPr>
          <w:rStyle w:val="markedcontent"/>
          <w:b/>
          <w:sz w:val="24"/>
          <w:szCs w:val="24"/>
        </w:rPr>
        <w:t>aumento real de 1,4%</w:t>
      </w:r>
      <w:r w:rsidRPr="00007795">
        <w:rPr>
          <w:rStyle w:val="markedcontent"/>
          <w:sz w:val="24"/>
          <w:szCs w:val="24"/>
        </w:rPr>
        <w:t xml:space="preserve"> das remunerações, vencimentos, salários dos servidores ativos e inativos, funções, contratos temporários e </w:t>
      </w:r>
      <w:proofErr w:type="spellStart"/>
      <w:r w:rsidRPr="00007795">
        <w:rPr>
          <w:rStyle w:val="markedcontent"/>
          <w:sz w:val="24"/>
          <w:szCs w:val="24"/>
        </w:rPr>
        <w:t>etc</w:t>
      </w:r>
      <w:proofErr w:type="spellEnd"/>
      <w:r w:rsidRPr="00007795">
        <w:rPr>
          <w:rStyle w:val="markedcontent"/>
          <w:sz w:val="24"/>
          <w:szCs w:val="24"/>
        </w:rPr>
        <w:t>, do Poder legislativo do</w:t>
      </w:r>
      <w:r w:rsidR="00C25BDE" w:rsidRPr="00007795">
        <w:rPr>
          <w:rStyle w:val="markedcontent"/>
          <w:sz w:val="24"/>
          <w:szCs w:val="24"/>
        </w:rPr>
        <w:t xml:space="preserve"> Município de Presidente Lucena. </w:t>
      </w:r>
      <w:r w:rsidRPr="00007795">
        <w:rPr>
          <w:sz w:val="24"/>
          <w:szCs w:val="24"/>
        </w:rPr>
        <w:t>O índice parametrizado para o aumento real é o mesmo aplicado aos servidores do Executivo, tendo sido proposto por entender-se possível, oportuno e dentro das condições orçamentárias e financeiras, sem comprometer os investimentos prioritários, considerando a responsabilidade e complexidade dos cargos.</w:t>
      </w:r>
    </w:p>
    <w:p w:rsidR="00560928" w:rsidRPr="00007795" w:rsidRDefault="00B72E15" w:rsidP="00B72E15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007795">
        <w:rPr>
          <w:sz w:val="24"/>
          <w:szCs w:val="24"/>
        </w:rPr>
        <w:t>O cálculo do impacto foi realizado pelo Executivo quando do envio do projeto de lei que prevê a concessão da revisão e aumentos os servidores do Executivo. Assim, por meio daquele documento, cuja cópia segue em anexo, está sendo cumprida a lei de responsabilidade.</w:t>
      </w:r>
    </w:p>
    <w:p w:rsidR="002D0636" w:rsidRPr="00007795" w:rsidRDefault="002D0636" w:rsidP="00B72E15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007795">
        <w:rPr>
          <w:sz w:val="24"/>
          <w:szCs w:val="24"/>
        </w:rPr>
        <w:t xml:space="preserve">Aguardamos manifestação favorável ao presente Projeto de </w:t>
      </w:r>
      <w:proofErr w:type="gramStart"/>
      <w:r w:rsidRPr="00007795">
        <w:rPr>
          <w:sz w:val="24"/>
          <w:szCs w:val="24"/>
        </w:rPr>
        <w:t>Lei Legislativo</w:t>
      </w:r>
      <w:proofErr w:type="gramEnd"/>
      <w:r w:rsidRPr="00007795">
        <w:rPr>
          <w:sz w:val="24"/>
          <w:szCs w:val="24"/>
        </w:rPr>
        <w:t>.</w:t>
      </w:r>
    </w:p>
    <w:p w:rsidR="002D0636" w:rsidRPr="00007795" w:rsidRDefault="002D0636" w:rsidP="00560928">
      <w:pPr>
        <w:tabs>
          <w:tab w:val="left" w:pos="1134"/>
        </w:tabs>
        <w:jc w:val="right"/>
        <w:rPr>
          <w:sz w:val="24"/>
          <w:szCs w:val="24"/>
        </w:rPr>
      </w:pPr>
    </w:p>
    <w:p w:rsidR="002D0636" w:rsidRPr="00007795" w:rsidRDefault="002D0636" w:rsidP="00560928">
      <w:pPr>
        <w:tabs>
          <w:tab w:val="left" w:pos="1134"/>
        </w:tabs>
        <w:jc w:val="right"/>
        <w:rPr>
          <w:sz w:val="24"/>
          <w:szCs w:val="24"/>
        </w:rPr>
      </w:pPr>
      <w:r w:rsidRPr="00007795">
        <w:rPr>
          <w:sz w:val="24"/>
          <w:szCs w:val="24"/>
        </w:rPr>
        <w:t xml:space="preserve">Sala das Sessões, </w:t>
      </w:r>
      <w:r w:rsidR="007B5EB2" w:rsidRPr="00007795">
        <w:rPr>
          <w:sz w:val="24"/>
          <w:szCs w:val="24"/>
        </w:rPr>
        <w:t>20</w:t>
      </w:r>
      <w:r w:rsidR="005932BA" w:rsidRPr="00007795">
        <w:rPr>
          <w:sz w:val="24"/>
          <w:szCs w:val="24"/>
        </w:rPr>
        <w:t xml:space="preserve"> </w:t>
      </w:r>
      <w:r w:rsidR="00112F64" w:rsidRPr="00007795">
        <w:rPr>
          <w:sz w:val="24"/>
          <w:szCs w:val="24"/>
        </w:rPr>
        <w:t>de março de 20</w:t>
      </w:r>
      <w:r w:rsidR="007B5EB2" w:rsidRPr="00007795">
        <w:rPr>
          <w:sz w:val="24"/>
          <w:szCs w:val="24"/>
        </w:rPr>
        <w:t>23</w:t>
      </w:r>
      <w:r w:rsidRPr="00007795">
        <w:rPr>
          <w:sz w:val="24"/>
          <w:szCs w:val="24"/>
        </w:rPr>
        <w:t>.</w:t>
      </w:r>
    </w:p>
    <w:p w:rsidR="007B5EB2" w:rsidRPr="00007795" w:rsidRDefault="007B5EB2" w:rsidP="00560928">
      <w:pPr>
        <w:tabs>
          <w:tab w:val="left" w:pos="1134"/>
        </w:tabs>
        <w:jc w:val="right"/>
        <w:rPr>
          <w:sz w:val="24"/>
          <w:szCs w:val="24"/>
        </w:rPr>
      </w:pPr>
    </w:p>
    <w:p w:rsidR="007B5EB2" w:rsidRPr="00007795" w:rsidRDefault="007B5EB2" w:rsidP="00560928">
      <w:pPr>
        <w:tabs>
          <w:tab w:val="left" w:pos="1134"/>
        </w:tabs>
        <w:jc w:val="right"/>
        <w:rPr>
          <w:sz w:val="24"/>
          <w:szCs w:val="24"/>
        </w:rPr>
      </w:pPr>
    </w:p>
    <w:p w:rsidR="007B5EB2" w:rsidRPr="00007795" w:rsidRDefault="007B5EB2" w:rsidP="00560928">
      <w:pPr>
        <w:tabs>
          <w:tab w:val="left" w:pos="1134"/>
        </w:tabs>
        <w:jc w:val="right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007795" w:rsidRPr="00007795" w:rsidTr="00007795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07795" w:rsidRPr="00007795" w:rsidRDefault="000077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both"/>
              <w:rPr>
                <w:sz w:val="24"/>
                <w:szCs w:val="24"/>
              </w:rPr>
            </w:pPr>
          </w:p>
        </w:tc>
      </w:tr>
      <w:tr w:rsidR="00007795" w:rsidRPr="00007795" w:rsidTr="00007795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Susana Exner</w:t>
            </w: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  <w:r w:rsidRPr="00007795"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Valmir Eckardt</w:t>
            </w: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  <w:r w:rsidRPr="00007795">
              <w:rPr>
                <w:sz w:val="24"/>
                <w:szCs w:val="24"/>
              </w:rPr>
              <w:t>Vice-presidente</w:t>
            </w:r>
          </w:p>
        </w:tc>
      </w:tr>
      <w:tr w:rsidR="00007795" w:rsidRPr="00007795" w:rsidTr="00007795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</w:tr>
      <w:tr w:rsidR="00007795" w:rsidRPr="00007795" w:rsidTr="00007795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Karen Paloma Heck Schaeffer</w:t>
            </w:r>
          </w:p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  <w:r w:rsidRPr="00007795"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007795" w:rsidRPr="00007795" w:rsidRDefault="0000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795" w:rsidRPr="00007795" w:rsidRDefault="00007795">
            <w:pPr>
              <w:jc w:val="center"/>
              <w:rPr>
                <w:b/>
                <w:sz w:val="24"/>
                <w:szCs w:val="24"/>
              </w:rPr>
            </w:pPr>
            <w:r w:rsidRPr="00007795">
              <w:rPr>
                <w:b/>
                <w:sz w:val="24"/>
                <w:szCs w:val="24"/>
              </w:rPr>
              <w:t>Aline Führ Christ</w:t>
            </w:r>
          </w:p>
          <w:p w:rsidR="00007795" w:rsidRPr="00007795" w:rsidRDefault="0000779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007795">
              <w:rPr>
                <w:sz w:val="24"/>
                <w:szCs w:val="24"/>
              </w:rPr>
              <w:t>Segunda-Secretaria</w:t>
            </w:r>
          </w:p>
        </w:tc>
      </w:tr>
    </w:tbl>
    <w:p w:rsidR="002D0636" w:rsidRPr="00007795" w:rsidRDefault="002D0636" w:rsidP="007B5EB2">
      <w:pPr>
        <w:tabs>
          <w:tab w:val="left" w:pos="1134"/>
        </w:tabs>
        <w:jc w:val="right"/>
        <w:rPr>
          <w:sz w:val="24"/>
          <w:szCs w:val="24"/>
        </w:rPr>
      </w:pPr>
    </w:p>
    <w:sectPr w:rsidR="002D0636" w:rsidRPr="00007795" w:rsidSect="00744562">
      <w:pgSz w:w="12240" w:h="15840" w:code="1"/>
      <w:pgMar w:top="2835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07795"/>
    <w:rsid w:val="00013E63"/>
    <w:rsid w:val="000313E0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26C2A"/>
    <w:rsid w:val="001553ED"/>
    <w:rsid w:val="00160E71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2668B"/>
    <w:rsid w:val="00334000"/>
    <w:rsid w:val="00363168"/>
    <w:rsid w:val="003C06C0"/>
    <w:rsid w:val="003C407D"/>
    <w:rsid w:val="003F3F33"/>
    <w:rsid w:val="00451055"/>
    <w:rsid w:val="0046278F"/>
    <w:rsid w:val="00465C88"/>
    <w:rsid w:val="00474742"/>
    <w:rsid w:val="004B30D6"/>
    <w:rsid w:val="004F6782"/>
    <w:rsid w:val="00560928"/>
    <w:rsid w:val="005932BA"/>
    <w:rsid w:val="005C0C4F"/>
    <w:rsid w:val="00661BA2"/>
    <w:rsid w:val="0066316F"/>
    <w:rsid w:val="006A75CF"/>
    <w:rsid w:val="006C6D97"/>
    <w:rsid w:val="00743C65"/>
    <w:rsid w:val="00744562"/>
    <w:rsid w:val="00763042"/>
    <w:rsid w:val="007A1E0E"/>
    <w:rsid w:val="007A2A39"/>
    <w:rsid w:val="007B1CA7"/>
    <w:rsid w:val="007B4A1C"/>
    <w:rsid w:val="007B5EB2"/>
    <w:rsid w:val="00893037"/>
    <w:rsid w:val="008A3DB7"/>
    <w:rsid w:val="008B7710"/>
    <w:rsid w:val="008E29AA"/>
    <w:rsid w:val="00A118F0"/>
    <w:rsid w:val="00A40419"/>
    <w:rsid w:val="00A67BCE"/>
    <w:rsid w:val="00A960D6"/>
    <w:rsid w:val="00AE4C08"/>
    <w:rsid w:val="00B72E15"/>
    <w:rsid w:val="00BA20AE"/>
    <w:rsid w:val="00BB12BC"/>
    <w:rsid w:val="00BE48BC"/>
    <w:rsid w:val="00C04512"/>
    <w:rsid w:val="00C25BDE"/>
    <w:rsid w:val="00C35A4D"/>
    <w:rsid w:val="00C739C4"/>
    <w:rsid w:val="00D028DB"/>
    <w:rsid w:val="00D70A9D"/>
    <w:rsid w:val="00E04664"/>
    <w:rsid w:val="00E20690"/>
    <w:rsid w:val="00E3526A"/>
    <w:rsid w:val="00E74692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D028DB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D028DB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028DB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D028DB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D028DB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B5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B72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B5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B7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2023-03-22T22:57:00Z</cp:lastPrinted>
  <dcterms:created xsi:type="dcterms:W3CDTF">2023-03-24T01:09:00Z</dcterms:created>
  <dcterms:modified xsi:type="dcterms:W3CDTF">2023-03-24T01:09:00Z</dcterms:modified>
</cp:coreProperties>
</file>