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49BB" w14:textId="77777777" w:rsidR="00A65B56" w:rsidRDefault="00A65B5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</w:pPr>
    </w:p>
    <w:p w14:paraId="78B47B2D" w14:textId="77777777" w:rsidR="00A65B56" w:rsidRDefault="00A65B5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</w:pPr>
    </w:p>
    <w:p w14:paraId="3EE661F0" w14:textId="77777777" w:rsidR="00A65B56" w:rsidRDefault="00A65B5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</w:pPr>
    </w:p>
    <w:p w14:paraId="2747FFF1" w14:textId="77777777" w:rsidR="00A65B56" w:rsidRPr="00A65B56" w:rsidRDefault="00A65B5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5B56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Relatório Anual de Atividades da Ouvidoria </w:t>
      </w:r>
    </w:p>
    <w:p w14:paraId="10328C88" w14:textId="77777777" w:rsidR="00A65B56" w:rsidRDefault="00EE2BB3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Ano 2023</w:t>
      </w:r>
      <w:r w:rsidR="00A65B56" w:rsidRPr="00A65B56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 </w:t>
      </w:r>
    </w:p>
    <w:p w14:paraId="7E45F7EC" w14:textId="77777777" w:rsidR="00A65B56" w:rsidRDefault="00A65B5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45139E" w14:textId="77777777" w:rsidR="00A65B56" w:rsidRPr="00A65B56" w:rsidRDefault="00A65B56" w:rsidP="00A6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presente relatório apresenta as ações desenvolvidas pela Ouvidoria da Câmara Municipal de Presidente L</w:t>
      </w:r>
      <w:r w:rsidR="00EE2B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ucena até 31 de dezembro de 2023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E0E6A0B" w14:textId="77777777" w:rsidR="00A65B56" w:rsidRPr="00A65B56" w:rsidRDefault="00A65B56" w:rsidP="00A65B56">
      <w:pPr>
        <w:spacing w:before="255" w:after="0" w:line="240" w:lineRule="auto"/>
        <w:ind w:right="49" w:firstLine="71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Tenho a declara</w:t>
      </w:r>
      <w:r w:rsidR="00EE2B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 que durante todo o ano de 2023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não houveram quaisquer tipos de manifestações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referente à Ouvidoria da Câmara Municipal de Presidente Lucena.</w:t>
      </w:r>
    </w:p>
    <w:p w14:paraId="4A06F313" w14:textId="77777777" w:rsidR="00A65B56" w:rsidRPr="00A65B56" w:rsidRDefault="00A65B56" w:rsidP="00A65B56">
      <w:pPr>
        <w:spacing w:before="257" w:after="0" w:line="240" w:lineRule="auto"/>
        <w:ind w:left="4" w:right="-6" w:firstLine="71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Apenas deixo registrado que as publicações são feitas no Site da </w:t>
      </w:r>
      <w:proofErr w:type="gramStart"/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Câmara  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http://www.camarapresidentelucena.rs.gov.br/</w:t>
      </w:r>
      <w:proofErr w:type="gramEnd"/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prezando pela transparência onde também consta a “Carta de Serviços” contendo a regularização, serviços, ações e demais informações do Poder Legislativo, atualizado anualmente.</w:t>
      </w:r>
    </w:p>
    <w:p w14:paraId="07A7F9E5" w14:textId="77777777" w:rsidR="00A65B56" w:rsidRPr="00A65B56" w:rsidRDefault="00A65B56" w:rsidP="00A65B56">
      <w:pPr>
        <w:spacing w:before="260" w:after="0" w:line="240" w:lineRule="auto"/>
        <w:ind w:left="2" w:right="-6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Ouvidoria da Câmara Municipal de Presidente Lucena é o órgão responsável por receber </w:t>
      </w:r>
      <w:proofErr w:type="gramStart"/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sugestões,  elogios</w:t>
      </w:r>
      <w:proofErr w:type="gramEnd"/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solicitações de providências, reclamações e denúncias referente à Câmara. Alé</w:t>
      </w:r>
      <w:r w:rsidR="00352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 de receber </w:t>
      </w:r>
      <w:proofErr w:type="gramStart"/>
      <w:r w:rsidR="00352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  manifestações</w:t>
      </w:r>
      <w:proofErr w:type="gramEnd"/>
      <w:r w:rsidR="00352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analisá-las e encaminhá-las para tratamento e apuração dos fatos, se for o caso, a Ouvidoria  identifica situações irregulares, sugere melhorias e solicita providências, auxiliando na busca de soluções para  os problemas existentes no âmbito do Poder Legislativo.</w:t>
      </w:r>
    </w:p>
    <w:p w14:paraId="522A7F70" w14:textId="77777777" w:rsidR="00A65B56" w:rsidRPr="007912DA" w:rsidRDefault="00E74E76" w:rsidP="00A65B56">
      <w:pPr>
        <w:spacing w:before="259" w:after="0" w:line="240" w:lineRule="auto"/>
        <w:ind w:right="-6" w:firstLine="71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E7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Assessora Legislativa é</w:t>
      </w:r>
      <w:r w:rsidR="00A65B56" w:rsidRPr="007912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responsável </w:t>
      </w:r>
      <w:proofErr w:type="gramStart"/>
      <w:r w:rsidR="00A65B56" w:rsidRPr="007912DA">
        <w:rPr>
          <w:rFonts w:ascii="Times New Roman" w:eastAsia="Times New Roman" w:hAnsi="Times New Roman" w:cs="Times New Roman"/>
          <w:sz w:val="24"/>
          <w:szCs w:val="24"/>
          <w:lang w:eastAsia="pt-BR"/>
        </w:rPr>
        <w:t>pelo  recebimento</w:t>
      </w:r>
      <w:proofErr w:type="gramEnd"/>
      <w:r w:rsidR="00A65B56" w:rsidRPr="007912DA">
        <w:rPr>
          <w:rFonts w:ascii="Times New Roman" w:eastAsia="Times New Roman" w:hAnsi="Times New Roman" w:cs="Times New Roman"/>
          <w:sz w:val="24"/>
          <w:szCs w:val="24"/>
          <w:lang w:eastAsia="pt-BR"/>
        </w:rPr>
        <w:t>, acompanhamento e tratamento das manifestações dos usuários do serviço público p</w:t>
      </w:r>
      <w:r w:rsidR="00015504" w:rsidRPr="007912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restado pela  Câmara Municipal, </w:t>
      </w:r>
      <w:r w:rsidR="00A65B56" w:rsidRPr="007912DA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 também atendimentos presenciais, telefônicos e por meios digitais, prestando  informações e orientações a comunidade</w:t>
      </w:r>
      <w:r w:rsidR="007912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367BCD6" w14:textId="77777777" w:rsidR="00A65B56" w:rsidRPr="00A65B56" w:rsidRDefault="00A65B56" w:rsidP="00A65B56">
      <w:pPr>
        <w:spacing w:before="259"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Sendo assim, finalizo e assino o presente relatório.</w:t>
      </w:r>
    </w:p>
    <w:p w14:paraId="7DC42CB7" w14:textId="77777777" w:rsidR="00A65B56" w:rsidRDefault="00AE53D5" w:rsidP="00A65B56">
      <w:pPr>
        <w:spacing w:before="259" w:after="0" w:line="240" w:lineRule="auto"/>
        <w:ind w:left="7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Presidente Lucena, </w:t>
      </w:r>
      <w:r w:rsidR="00E74E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proofErr w:type="gramStart"/>
      <w:r w:rsidR="00EE2B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Janeiro</w:t>
      </w:r>
      <w:proofErr w:type="gramEnd"/>
      <w:r w:rsidR="00EE2B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2024</w:t>
      </w:r>
      <w:r w:rsidR="00A65B56"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9F4538D" w14:textId="77777777" w:rsidR="00A65B56" w:rsidRDefault="00A65B56" w:rsidP="00A65B56">
      <w:pPr>
        <w:spacing w:before="259" w:after="0" w:line="240" w:lineRule="auto"/>
        <w:ind w:left="7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D3637CA" w14:textId="77777777" w:rsidR="00A65B56" w:rsidRDefault="00A65B56" w:rsidP="00A65B56">
      <w:pPr>
        <w:spacing w:before="259" w:after="0" w:line="240" w:lineRule="auto"/>
        <w:ind w:left="7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4072BFC" w14:textId="77777777" w:rsidR="00AE53D5" w:rsidRPr="00A65B56" w:rsidRDefault="00AE53D5" w:rsidP="00AE53D5">
      <w:pPr>
        <w:tabs>
          <w:tab w:val="left" w:pos="4455"/>
        </w:tabs>
        <w:spacing w:before="259" w:after="0" w:line="240" w:lineRule="auto"/>
        <w:ind w:left="71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Francine Tainara Erhart</w:t>
      </w:r>
    </w:p>
    <w:p w14:paraId="222F0FBB" w14:textId="77777777" w:rsidR="00A65B56" w:rsidRDefault="00E74E7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Assessora </w:t>
      </w:r>
      <w:r w:rsidR="00A65B56"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Legislativa</w:t>
      </w:r>
    </w:p>
    <w:p w14:paraId="027B40B8" w14:textId="77777777" w:rsidR="00E74E76" w:rsidRPr="00A65B56" w:rsidRDefault="00E74E7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6E86C5" w14:textId="77777777" w:rsidR="00A65B56" w:rsidRDefault="00A65B56" w:rsidP="00A65B5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65B56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Av. Emancipação, s/nº, Centro - Presidente Lucena/RS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–</w:t>
      </w:r>
      <w:r w:rsidRPr="00A65B56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Brasil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A65B56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CEP 93.945-000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</w:p>
    <w:p w14:paraId="243508B0" w14:textId="77777777" w:rsidR="00A65B56" w:rsidRPr="00A65B56" w:rsidRDefault="00A65B5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5B56">
        <w:rPr>
          <w:rFonts w:ascii="Times New Roman" w:hAnsi="Times New Roman" w:cs="Times New Roman"/>
          <w:sz w:val="24"/>
          <w:szCs w:val="24"/>
        </w:rPr>
        <w:t>Telefone:</w:t>
      </w:r>
      <w:r w:rsidRPr="00A65B56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 (51) 3445-3077</w:t>
      </w:r>
    </w:p>
    <w:p w14:paraId="219B1F9B" w14:textId="77777777" w:rsidR="00FB41F6" w:rsidRPr="00A65B56" w:rsidRDefault="00FB41F6" w:rsidP="00A65B56">
      <w:pPr>
        <w:jc w:val="center"/>
        <w:rPr>
          <w:sz w:val="24"/>
          <w:szCs w:val="24"/>
        </w:rPr>
      </w:pPr>
    </w:p>
    <w:sectPr w:rsidR="00FB41F6" w:rsidRPr="00A65B56" w:rsidSect="005F7EA1">
      <w:pgSz w:w="11907" w:h="16840" w:code="9"/>
      <w:pgMar w:top="851" w:right="1021" w:bottom="680" w:left="1418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56"/>
    <w:rsid w:val="00015504"/>
    <w:rsid w:val="00173D9E"/>
    <w:rsid w:val="00244FE0"/>
    <w:rsid w:val="003526B1"/>
    <w:rsid w:val="003B16BA"/>
    <w:rsid w:val="005F7EA1"/>
    <w:rsid w:val="007912DA"/>
    <w:rsid w:val="007D7172"/>
    <w:rsid w:val="00A65B56"/>
    <w:rsid w:val="00AE53D5"/>
    <w:rsid w:val="00B74224"/>
    <w:rsid w:val="00BC37AE"/>
    <w:rsid w:val="00DC61AB"/>
    <w:rsid w:val="00E74E76"/>
    <w:rsid w:val="00EE2BB3"/>
    <w:rsid w:val="00F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469A"/>
  <w15:docId w15:val="{27046FE8-0645-416F-8C93-9BB5B97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Alles</cp:lastModifiedBy>
  <cp:revision>2</cp:revision>
  <dcterms:created xsi:type="dcterms:W3CDTF">2024-01-12T02:20:00Z</dcterms:created>
  <dcterms:modified xsi:type="dcterms:W3CDTF">2024-01-12T02:20:00Z</dcterms:modified>
</cp:coreProperties>
</file>