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91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1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79CD">
            <w:pPr>
              <w:spacing w:before="10" w:after="8"/>
              <w:ind w:left="28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1" name="Imagem 1" descr="_P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P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3BEB">
            <w:pPr>
              <w:pStyle w:val="Style1"/>
              <w:kinsoku w:val="0"/>
              <w:autoSpaceDE/>
              <w:autoSpaceDN/>
              <w:adjustRightInd/>
              <w:ind w:right="573"/>
              <w:jc w:val="right"/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2"/>
                <w:w w:val="90"/>
                <w:sz w:val="48"/>
                <w:szCs w:val="48"/>
              </w:rPr>
              <w:t>MUNICÍPIO DE PRESIDENTE LUCENA</w:t>
            </w:r>
          </w:p>
          <w:p w:rsidR="00000000" w:rsidRDefault="003E3BEB">
            <w:pPr>
              <w:pStyle w:val="Style1"/>
              <w:kinsoku w:val="0"/>
              <w:autoSpaceDE/>
              <w:autoSpaceDN/>
              <w:adjustRightInd/>
              <w:spacing w:line="213" w:lineRule="auto"/>
              <w:ind w:left="1911"/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</w:pPr>
            <w:r>
              <w:rPr>
                <w:rStyle w:val="CharacterStyle1"/>
                <w:rFonts w:ascii="Arial" w:hAnsi="Arial" w:cs="Arial"/>
                <w:b/>
                <w:bCs/>
                <w:spacing w:val="-10"/>
                <w:w w:val="105"/>
                <w:sz w:val="36"/>
                <w:szCs w:val="36"/>
              </w:rPr>
              <w:t>Estado do Rio Grande do Sul</w:t>
            </w:r>
          </w:p>
        </w:tc>
      </w:tr>
    </w:tbl>
    <w:p w:rsidR="00000000" w:rsidRDefault="003E3BEB">
      <w:pPr>
        <w:spacing w:after="952" w:line="20" w:lineRule="exact"/>
      </w:pPr>
    </w:p>
    <w:p w:rsidR="00000000" w:rsidRDefault="003E3BEB">
      <w:pPr>
        <w:pStyle w:val="Style1"/>
        <w:tabs>
          <w:tab w:val="right" w:pos="9349"/>
        </w:tabs>
        <w:kinsoku w:val="0"/>
        <w:autoSpaceDE/>
        <w:autoSpaceDN/>
        <w:adjustRightInd/>
        <w:spacing w:line="271" w:lineRule="auto"/>
        <w:ind w:left="1008"/>
        <w:rPr>
          <w:rStyle w:val="CharacterStyle1"/>
          <w:sz w:val="24"/>
          <w:szCs w:val="24"/>
        </w:rPr>
      </w:pPr>
      <w:r>
        <w:rPr>
          <w:rStyle w:val="CharacterStyle1"/>
          <w:b/>
          <w:bCs/>
          <w:spacing w:val="-6"/>
          <w:sz w:val="24"/>
          <w:szCs w:val="24"/>
        </w:rPr>
        <w:t>Ofício Cam. 041/2016</w:t>
      </w:r>
      <w:r>
        <w:rPr>
          <w:rStyle w:val="CharacterStyle1"/>
          <w:b/>
          <w:bCs/>
          <w:spacing w:val="-6"/>
          <w:sz w:val="24"/>
          <w:szCs w:val="24"/>
        </w:rPr>
        <w:tab/>
      </w:r>
      <w:r>
        <w:rPr>
          <w:rStyle w:val="CharacterStyle1"/>
          <w:sz w:val="24"/>
          <w:szCs w:val="24"/>
        </w:rPr>
        <w:t>Presidente Lucena, 06 de julho de 2016.</w:t>
      </w:r>
    </w:p>
    <w:p w:rsidR="00000000" w:rsidRDefault="003E3BEB">
      <w:pPr>
        <w:pStyle w:val="Style1"/>
        <w:kinsoku w:val="0"/>
        <w:autoSpaceDE/>
        <w:autoSpaceDN/>
        <w:adjustRightInd/>
        <w:spacing w:before="180"/>
        <w:ind w:left="1008"/>
        <w:rPr>
          <w:rStyle w:val="CharacterStyle1"/>
          <w:spacing w:val="1"/>
          <w:sz w:val="24"/>
          <w:szCs w:val="24"/>
        </w:rPr>
      </w:pPr>
      <w:r>
        <w:rPr>
          <w:rStyle w:val="CharacterStyle1"/>
          <w:b/>
          <w:bCs/>
          <w:spacing w:val="1"/>
          <w:sz w:val="24"/>
          <w:szCs w:val="24"/>
        </w:rPr>
        <w:t xml:space="preserve">ASSUNTO: </w:t>
      </w:r>
      <w:r>
        <w:rPr>
          <w:rStyle w:val="CharacterStyle1"/>
          <w:spacing w:val="1"/>
          <w:sz w:val="24"/>
          <w:szCs w:val="24"/>
        </w:rPr>
        <w:t>Pedido de Informações 005/2016</w:t>
      </w:r>
    </w:p>
    <w:p w:rsidR="00000000" w:rsidRDefault="003E3BEB">
      <w:pPr>
        <w:pStyle w:val="Style1"/>
        <w:kinsoku w:val="0"/>
        <w:autoSpaceDE/>
        <w:autoSpaceDN/>
        <w:adjustRightInd/>
        <w:spacing w:before="2628" w:line="204" w:lineRule="auto"/>
        <w:ind w:left="2160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Senhor Presidente:</w:t>
      </w:r>
    </w:p>
    <w:p w:rsidR="00000000" w:rsidRDefault="003E3BEB">
      <w:pPr>
        <w:pStyle w:val="Style1"/>
        <w:kinsoku w:val="0"/>
        <w:autoSpaceDE/>
        <w:autoSpaceDN/>
        <w:adjustRightInd/>
        <w:spacing w:before="576" w:line="360" w:lineRule="auto"/>
        <w:ind w:left="1008" w:right="1224" w:firstLine="1080"/>
        <w:jc w:val="both"/>
        <w:rPr>
          <w:rStyle w:val="CharacterStyle1"/>
          <w:sz w:val="24"/>
          <w:szCs w:val="24"/>
        </w:rPr>
      </w:pPr>
      <w:r>
        <w:rPr>
          <w:rStyle w:val="CharacterStyle1"/>
          <w:spacing w:val="11"/>
          <w:sz w:val="24"/>
          <w:szCs w:val="24"/>
        </w:rPr>
        <w:t xml:space="preserve">Ao cumprimentá-lo, venho através deste, em resposta ao pedido de </w:t>
      </w:r>
      <w:r>
        <w:rPr>
          <w:rStyle w:val="CharacterStyle1"/>
          <w:spacing w:val="1"/>
          <w:sz w:val="24"/>
          <w:szCs w:val="24"/>
        </w:rPr>
        <w:t xml:space="preserve">informações n° 004/2016, de autoria do Ver. Cleiton Trierveiler, informar que, salvo </w:t>
      </w:r>
      <w:r>
        <w:rPr>
          <w:rStyle w:val="CharacterStyle1"/>
          <w:sz w:val="24"/>
          <w:szCs w:val="24"/>
        </w:rPr>
        <w:t>melhor juízo, as alegações contidas no Pedido de Informações carecem de fundamento.</w:t>
      </w:r>
    </w:p>
    <w:p w:rsidR="00000000" w:rsidRDefault="003E3BEB">
      <w:pPr>
        <w:pStyle w:val="Style1"/>
        <w:kinsoku w:val="0"/>
        <w:autoSpaceDE/>
        <w:autoSpaceDN/>
        <w:adjustRightInd/>
        <w:spacing w:before="216" w:line="360" w:lineRule="auto"/>
        <w:ind w:left="1008" w:right="1224" w:firstLine="1008"/>
        <w:jc w:val="both"/>
        <w:rPr>
          <w:rStyle w:val="CharacterStyle1"/>
          <w:spacing w:val="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Entretanto, caso ainda existam dúvidas, e, a fim de possibilitar explicações </w:t>
      </w:r>
      <w:r>
        <w:rPr>
          <w:rStyle w:val="CharacterStyle1"/>
          <w:spacing w:val="-3"/>
          <w:sz w:val="24"/>
          <w:szCs w:val="24"/>
        </w:rPr>
        <w:t xml:space="preserve">técnicas, solicito que o Vereador especifique claramente quais são os supostos erros de </w:t>
      </w:r>
      <w:r>
        <w:rPr>
          <w:rStyle w:val="CharacterStyle1"/>
          <w:spacing w:val="1"/>
          <w:sz w:val="24"/>
          <w:szCs w:val="24"/>
        </w:rPr>
        <w:t>planejamento existentes no acesso à UBS.</w:t>
      </w:r>
    </w:p>
    <w:p w:rsidR="00000000" w:rsidRDefault="003E3BEB">
      <w:pPr>
        <w:pStyle w:val="Style1"/>
        <w:kinsoku w:val="0"/>
        <w:autoSpaceDE/>
        <w:autoSpaceDN/>
        <w:adjustRightInd/>
        <w:spacing w:before="252" w:line="360" w:lineRule="auto"/>
        <w:ind w:left="1008" w:right="1224" w:firstLine="792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Sendo o que havia para o momento, aproveito a opor</w:t>
      </w:r>
      <w:r>
        <w:rPr>
          <w:rStyle w:val="CharacterStyle1"/>
          <w:sz w:val="24"/>
          <w:szCs w:val="24"/>
        </w:rPr>
        <w:t>tunidade para reiterar-lhe votos de estima e apreço.</w:t>
      </w:r>
    </w:p>
    <w:p w:rsidR="00000000" w:rsidRDefault="003E3BEB" w:rsidP="000D79CD">
      <w:pPr>
        <w:pStyle w:val="Style1"/>
        <w:kinsoku w:val="0"/>
        <w:autoSpaceDE/>
        <w:autoSpaceDN/>
        <w:adjustRightInd/>
        <w:ind w:left="396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Atenciosamente,</w:t>
      </w:r>
    </w:p>
    <w:p w:rsidR="00000000" w:rsidRDefault="003E3BEB" w:rsidP="000D79CD">
      <w:pPr>
        <w:widowControl/>
        <w:kinsoku/>
        <w:autoSpaceDE w:val="0"/>
        <w:autoSpaceDN w:val="0"/>
        <w:adjustRightInd w:val="0"/>
      </w:pPr>
    </w:p>
    <w:p w:rsidR="000D79CD" w:rsidRDefault="000D79CD" w:rsidP="000D79CD">
      <w:pPr>
        <w:widowControl/>
        <w:kinsoku/>
        <w:autoSpaceDE w:val="0"/>
        <w:autoSpaceDN w:val="0"/>
        <w:adjustRightInd w:val="0"/>
      </w:pPr>
    </w:p>
    <w:p w:rsidR="000D79CD" w:rsidRDefault="000D79CD" w:rsidP="000D79CD">
      <w:pPr>
        <w:widowControl/>
        <w:kinsoku/>
        <w:autoSpaceDE w:val="0"/>
        <w:autoSpaceDN w:val="0"/>
        <w:adjustRightInd w:val="0"/>
      </w:pPr>
    </w:p>
    <w:p w:rsidR="000D79CD" w:rsidRDefault="000D79CD" w:rsidP="000D79CD">
      <w:pPr>
        <w:widowControl/>
        <w:kinsoku/>
        <w:autoSpaceDE w:val="0"/>
        <w:autoSpaceDN w:val="0"/>
        <w:adjustRightInd w:val="0"/>
        <w:sectPr w:rsidR="000D79CD">
          <w:pgSz w:w="11918" w:h="16854"/>
          <w:pgMar w:top="588" w:right="391" w:bottom="1545" w:left="667" w:header="720" w:footer="720" w:gutter="0"/>
          <w:cols w:space="720"/>
          <w:noEndnote/>
        </w:sectPr>
      </w:pPr>
    </w:p>
    <w:p w:rsidR="00000000" w:rsidRDefault="003E3BEB" w:rsidP="000D79CD">
      <w:pPr>
        <w:spacing w:line="288" w:lineRule="exact"/>
      </w:pPr>
    </w:p>
    <w:p w:rsidR="000D79CD" w:rsidRPr="000D79CD" w:rsidRDefault="000D79CD" w:rsidP="000D79CD">
      <w:pPr>
        <w:pStyle w:val="Style1"/>
        <w:kinsoku w:val="0"/>
        <w:autoSpaceDE/>
        <w:autoSpaceDN/>
        <w:adjustRightInd/>
        <w:ind w:left="3686"/>
        <w:rPr>
          <w:rStyle w:val="CharacterStyle1"/>
          <w:b/>
          <w:w w:val="105"/>
          <w:sz w:val="24"/>
          <w:szCs w:val="24"/>
        </w:rPr>
      </w:pPr>
      <w:r>
        <w:rPr>
          <w:rStyle w:val="CharacterStyle1"/>
          <w:b/>
          <w:w w:val="105"/>
          <w:sz w:val="24"/>
          <w:szCs w:val="24"/>
        </w:rPr>
        <w:t>REJANI MARIA WÜRZIUS STOFFEL</w:t>
      </w:r>
    </w:p>
    <w:p w:rsidR="00000000" w:rsidRDefault="000D79CD" w:rsidP="000D79CD">
      <w:pPr>
        <w:pStyle w:val="Style1"/>
        <w:kinsoku w:val="0"/>
        <w:autoSpaceDE/>
        <w:autoSpaceDN/>
        <w:adjustRightInd/>
        <w:spacing w:after="144" w:line="360" w:lineRule="auto"/>
        <w:ind w:left="4820"/>
        <w:sectPr w:rsidR="00000000">
          <w:type w:val="continuous"/>
          <w:pgSz w:w="11918" w:h="16854"/>
          <w:pgMar w:top="588" w:right="960" w:bottom="1545" w:left="1020" w:header="720" w:footer="720" w:gutter="0"/>
          <w:cols w:space="720"/>
          <w:noEndnote/>
        </w:sectPr>
      </w:pPr>
      <w:r>
        <w:rPr>
          <w:rStyle w:val="CharacterStyle1"/>
          <w:w w:val="105"/>
          <w:sz w:val="24"/>
          <w:szCs w:val="24"/>
        </w:rPr>
        <w:t>Prefeita Municipal</w:t>
      </w:r>
    </w:p>
    <w:p w:rsidR="00000000" w:rsidRDefault="000D79CD" w:rsidP="000D79CD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1535430</wp:posOffset>
                </wp:positionV>
                <wp:extent cx="6858635" cy="0"/>
                <wp:effectExtent l="0" t="0" r="0" b="0"/>
                <wp:wrapSquare wrapText="bothSides"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0.75pt,120.9pt" to="489.3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" o:allowincell="f" strokeweight=".9pt">
                <w10:wrap type="square"/>
              </v:line>
            </w:pict>
          </mc:Fallback>
        </mc:AlternateContent>
      </w:r>
      <w:r w:rsidR="003E3BEB">
        <w:rPr>
          <w:rStyle w:val="CharacterStyle1"/>
          <w:sz w:val="24"/>
          <w:szCs w:val="24"/>
        </w:rPr>
        <w:t>Ao Senhor</w:t>
      </w:r>
    </w:p>
    <w:p w:rsidR="00000000" w:rsidRDefault="003E3BEB" w:rsidP="000D79CD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w w:val="105"/>
          <w:sz w:val="26"/>
          <w:szCs w:val="26"/>
        </w:rPr>
      </w:pPr>
      <w:r>
        <w:rPr>
          <w:rStyle w:val="CharacterStyle1"/>
          <w:b/>
          <w:bCs/>
          <w:spacing w:val="1"/>
          <w:sz w:val="24"/>
          <w:szCs w:val="24"/>
        </w:rPr>
        <w:t xml:space="preserve">Ver. Pedro Lauri Schmitz </w:t>
      </w:r>
      <w:r>
        <w:rPr>
          <w:rStyle w:val="CharacterStyle1"/>
          <w:spacing w:val="-5"/>
          <w:sz w:val="24"/>
          <w:szCs w:val="24"/>
        </w:rPr>
        <w:t xml:space="preserve">Presidente da Câmara de Vereadores </w:t>
      </w:r>
      <w:r>
        <w:rPr>
          <w:rStyle w:val="CharacterStyle1"/>
          <w:sz w:val="24"/>
          <w:szCs w:val="24"/>
        </w:rPr>
        <w:t>PRE</w:t>
      </w:r>
      <w:bookmarkStart w:id="0" w:name="_GoBack"/>
      <w:bookmarkEnd w:id="0"/>
      <w:r>
        <w:rPr>
          <w:rStyle w:val="CharacterStyle1"/>
          <w:sz w:val="24"/>
          <w:szCs w:val="24"/>
        </w:rPr>
        <w:t xml:space="preserve">SIDENTE </w:t>
      </w:r>
      <w:r>
        <w:rPr>
          <w:rStyle w:val="CharacterStyle1"/>
          <w:w w:val="105"/>
          <w:sz w:val="26"/>
          <w:szCs w:val="26"/>
        </w:rPr>
        <w:t>LUCENA/RS</w:t>
      </w:r>
    </w:p>
    <w:p w:rsidR="00000000" w:rsidRDefault="003E3BEB" w:rsidP="000D79CD">
      <w:pPr>
        <w:widowControl/>
        <w:kinsoku/>
        <w:autoSpaceDE w:val="0"/>
        <w:autoSpaceDN w:val="0"/>
        <w:adjustRightInd w:val="0"/>
        <w:sectPr w:rsidR="00000000">
          <w:type w:val="continuous"/>
          <w:pgSz w:w="11918" w:h="16854"/>
          <w:pgMar w:top="588" w:right="6652" w:bottom="1545" w:left="1682" w:header="720" w:footer="720" w:gutter="0"/>
          <w:cols w:space="720"/>
          <w:noEndnote/>
        </w:sectPr>
      </w:pPr>
    </w:p>
    <w:p w:rsidR="003E3BEB" w:rsidRDefault="000D79CD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10013315</wp:posOffset>
                </wp:positionV>
                <wp:extent cx="6858000" cy="332740"/>
                <wp:effectExtent l="0" t="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32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3BEB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after="36"/>
                              <w:jc w:val="center"/>
                              <w:rPr>
                                <w:rStyle w:val="CharacterStyle1"/>
                                <w:rFonts w:ascii="Verdana" w:hAnsi="Verdana" w:cs="Verdana"/>
                                <w:spacing w:val="-9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9"/>
                              </w:rPr>
                              <w:t>Rua !piranga, 375 - Centro - Presidente Lucena - RS - CEP: 93945-000 - CNPJ 94.707.494/0001-92</w:t>
                            </w:r>
                            <w:r>
                              <w:rPr>
                                <w:rStyle w:val="CharacterStyle1"/>
                                <w:rFonts w:ascii="Verdana" w:hAnsi="Verdana" w:cs="Verdana"/>
                                <w:spacing w:val="-9"/>
                              </w:rPr>
                              <w:br/>
                              <w:t xml:space="preserve">Fone: (51) 3445.3111 - </w:t>
                            </w:r>
                            <w:hyperlink r:id="rId6" w:history="1">
                              <w:r>
                                <w:rPr>
                                  <w:rStyle w:val="CharacterStyle1"/>
                                  <w:rFonts w:ascii="Verdana" w:hAnsi="Verdana" w:cs="Verdana"/>
                                  <w:color w:val="0000FF"/>
                                  <w:spacing w:val="-9"/>
                                  <w:u w:val="single"/>
                                </w:rPr>
                                <w:t>www.presidentelucenars.gov.br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.35pt;margin-top:788.45pt;width:540pt;height:26.2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" o:allowincell="f" stroked="f">
                <v:fill opacity="0"/>
                <v:textbox inset="0,0,0,0">
                  <w:txbxContent>
                    <w:p w:rsidR="00000000" w:rsidRDefault="003E3BEB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after="36"/>
                        <w:jc w:val="center"/>
                        <w:rPr>
                          <w:rStyle w:val="CharacterStyle1"/>
                          <w:rFonts w:ascii="Verdana" w:hAnsi="Verdana" w:cs="Verdana"/>
                          <w:spacing w:val="-9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pacing w:val="-9"/>
                        </w:rPr>
                        <w:t>Rua !piranga, 375 - Centro - Presidente Lucena - RS - CEP: 93945-000 - CNPJ 94.707.494/0001-92</w:t>
                      </w:r>
                      <w:r>
                        <w:rPr>
                          <w:rStyle w:val="CharacterStyle1"/>
                          <w:rFonts w:ascii="Verdana" w:hAnsi="Verdana" w:cs="Verdana"/>
                          <w:spacing w:val="-9"/>
                        </w:rPr>
                        <w:br/>
                        <w:t xml:space="preserve">Fone: (51) 3445.3111 - </w:t>
                      </w:r>
                      <w:hyperlink r:id="rId7" w:history="1">
                        <w:r>
                          <w:rPr>
                            <w:rStyle w:val="CharacterStyle1"/>
                            <w:rFonts w:ascii="Verdana" w:hAnsi="Verdana" w:cs="Verdana"/>
                            <w:color w:val="0000FF"/>
                            <w:spacing w:val="-9"/>
                            <w:u w:val="single"/>
                          </w:rPr>
                          <w:t>www.presidentelucenars.gov.br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E3BEB">
      <w:type w:val="continuous"/>
      <w:pgSz w:w="11918" w:h="16854"/>
      <w:pgMar w:top="596" w:right="960" w:bottom="137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CD"/>
    <w:rsid w:val="000D79CD"/>
    <w:rsid w:val="003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identelucena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sidentelucenars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2016-07-07T12:26:00Z</dcterms:created>
  <dcterms:modified xsi:type="dcterms:W3CDTF">2016-07-07T12:26:00Z</dcterms:modified>
</cp:coreProperties>
</file>