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6"/>
        <w:gridCol w:w="8982"/>
      </w:tblGrid>
      <w:tr w:rsidR="00000000" w:rsidTr="003F6C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4"/>
        </w:trPr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6CD4">
            <w:pPr>
              <w:spacing w:before="14"/>
              <w:ind w:left="432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838200" cy="923925"/>
                  <wp:effectExtent l="0" t="0" r="0" b="9525"/>
                  <wp:docPr id="1" name="Imagem 1" descr="_Pic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Pic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7B1D">
            <w:pPr>
              <w:pStyle w:val="Style1"/>
              <w:kinsoku w:val="0"/>
              <w:autoSpaceDE/>
              <w:autoSpaceDN/>
              <w:adjustRightInd/>
              <w:spacing w:before="504" w:line="567" w:lineRule="exact"/>
              <w:jc w:val="center"/>
              <w:rPr>
                <w:rStyle w:val="CharacterStyle1"/>
                <w:rFonts w:ascii="Arial" w:hAnsi="Arial" w:cs="Arial"/>
                <w:b/>
                <w:bCs/>
                <w:spacing w:val="2"/>
                <w:w w:val="90"/>
                <w:sz w:val="48"/>
                <w:szCs w:val="48"/>
              </w:rPr>
            </w:pPr>
            <w:r>
              <w:rPr>
                <w:rStyle w:val="CharacterStyle1"/>
                <w:rFonts w:ascii="Arial" w:hAnsi="Arial" w:cs="Arial"/>
                <w:b/>
                <w:bCs/>
                <w:spacing w:val="2"/>
                <w:w w:val="90"/>
                <w:sz w:val="48"/>
                <w:szCs w:val="48"/>
              </w:rPr>
              <w:t>MUNICÍPIO DE PRESIDENTE LUCENA</w:t>
            </w:r>
          </w:p>
          <w:p w:rsidR="00000000" w:rsidRDefault="00637B1D">
            <w:pPr>
              <w:pStyle w:val="Style1"/>
              <w:kinsoku w:val="0"/>
              <w:autoSpaceDE/>
              <w:autoSpaceDN/>
              <w:adjustRightInd/>
              <w:spacing w:before="108" w:line="364" w:lineRule="exact"/>
              <w:jc w:val="center"/>
              <w:rPr>
                <w:rStyle w:val="CharacterStyle1"/>
                <w:rFonts w:ascii="Arial" w:hAnsi="Arial" w:cs="Arial"/>
                <w:b/>
                <w:bCs/>
                <w:spacing w:val="-4"/>
                <w:w w:val="105"/>
                <w:sz w:val="35"/>
                <w:szCs w:val="35"/>
              </w:rPr>
            </w:pPr>
            <w:r>
              <w:rPr>
                <w:rStyle w:val="CharacterStyle1"/>
                <w:rFonts w:ascii="Arial" w:hAnsi="Arial" w:cs="Arial"/>
                <w:b/>
                <w:bCs/>
                <w:spacing w:val="-4"/>
                <w:w w:val="105"/>
                <w:sz w:val="35"/>
                <w:szCs w:val="35"/>
              </w:rPr>
              <w:t>Estado do Rio Grande do Sul</w:t>
            </w:r>
          </w:p>
        </w:tc>
      </w:tr>
    </w:tbl>
    <w:p w:rsidR="00000000" w:rsidRDefault="00637B1D" w:rsidP="003F6CD4">
      <w:pPr>
        <w:spacing w:after="1204" w:line="20" w:lineRule="exact"/>
      </w:pPr>
    </w:p>
    <w:p w:rsidR="00000000" w:rsidRDefault="00637B1D" w:rsidP="003F6CD4">
      <w:pPr>
        <w:pStyle w:val="Style1"/>
        <w:tabs>
          <w:tab w:val="right" w:pos="10348"/>
        </w:tabs>
        <w:kinsoku w:val="0"/>
        <w:autoSpaceDE/>
        <w:autoSpaceDN/>
        <w:adjustRightInd/>
        <w:rPr>
          <w:rStyle w:val="CharacterStyle1"/>
          <w:rFonts w:ascii="Garamond" w:hAnsi="Garamond" w:cs="Garamond"/>
          <w:spacing w:val="-4"/>
          <w:sz w:val="26"/>
          <w:szCs w:val="26"/>
        </w:rPr>
      </w:pPr>
      <w:r>
        <w:rPr>
          <w:rStyle w:val="CharacterStyle1"/>
          <w:b/>
          <w:bCs/>
          <w:spacing w:val="-8"/>
          <w:w w:val="105"/>
          <w:sz w:val="23"/>
          <w:szCs w:val="23"/>
        </w:rPr>
        <w:t>Oficio Cam. 059/2016</w:t>
      </w:r>
      <w:r>
        <w:rPr>
          <w:rStyle w:val="CharacterStyle1"/>
          <w:b/>
          <w:bCs/>
          <w:spacing w:val="-8"/>
          <w:w w:val="105"/>
          <w:sz w:val="23"/>
          <w:szCs w:val="23"/>
        </w:rPr>
        <w:tab/>
      </w:r>
      <w:r>
        <w:rPr>
          <w:rStyle w:val="CharacterStyle1"/>
          <w:rFonts w:ascii="Garamond" w:hAnsi="Garamond" w:cs="Garamond"/>
          <w:spacing w:val="-4"/>
          <w:sz w:val="26"/>
          <w:szCs w:val="26"/>
        </w:rPr>
        <w:t>Presidente Lucena, 30 de novembro de 2016.</w:t>
      </w:r>
    </w:p>
    <w:p w:rsidR="00000000" w:rsidRDefault="00637B1D" w:rsidP="003F6CD4">
      <w:pPr>
        <w:pStyle w:val="Style1"/>
        <w:kinsoku w:val="0"/>
        <w:autoSpaceDE/>
        <w:autoSpaceDN/>
        <w:adjustRightInd/>
        <w:spacing w:before="468" w:line="201" w:lineRule="auto"/>
        <w:rPr>
          <w:rStyle w:val="CharacterStyle1"/>
          <w:rFonts w:ascii="Garamond" w:hAnsi="Garamond" w:cs="Garamond"/>
          <w:spacing w:val="-6"/>
          <w:sz w:val="26"/>
          <w:szCs w:val="26"/>
        </w:rPr>
      </w:pPr>
      <w:r>
        <w:rPr>
          <w:rStyle w:val="CharacterStyle1"/>
          <w:b/>
          <w:bCs/>
          <w:spacing w:val="-6"/>
          <w:sz w:val="24"/>
          <w:szCs w:val="24"/>
        </w:rPr>
        <w:t xml:space="preserve">ASSUNTO: </w:t>
      </w:r>
      <w:r>
        <w:rPr>
          <w:rStyle w:val="CharacterStyle1"/>
          <w:rFonts w:ascii="Garamond" w:hAnsi="Garamond" w:cs="Garamond"/>
          <w:spacing w:val="-6"/>
          <w:sz w:val="26"/>
          <w:szCs w:val="26"/>
        </w:rPr>
        <w:t>Pedido de Informações 009/2016</w:t>
      </w:r>
    </w:p>
    <w:p w:rsidR="00000000" w:rsidRDefault="00637B1D" w:rsidP="003F6CD4">
      <w:pPr>
        <w:pStyle w:val="Style1"/>
        <w:kinsoku w:val="0"/>
        <w:autoSpaceDE/>
        <w:autoSpaceDN/>
        <w:adjustRightInd/>
        <w:spacing w:before="252" w:line="184" w:lineRule="auto"/>
        <w:rPr>
          <w:rStyle w:val="CharacterStyle1"/>
          <w:rFonts w:ascii="Garamond" w:hAnsi="Garamond" w:cs="Garamond"/>
          <w:spacing w:val="-2"/>
          <w:sz w:val="26"/>
          <w:szCs w:val="26"/>
        </w:rPr>
      </w:pPr>
      <w:r>
        <w:rPr>
          <w:rStyle w:val="CharacterStyle1"/>
          <w:rFonts w:ascii="Garamond" w:hAnsi="Garamond" w:cs="Garamond"/>
          <w:spacing w:val="-2"/>
          <w:sz w:val="26"/>
          <w:szCs w:val="26"/>
        </w:rPr>
        <w:t>Senhor Presidente:</w:t>
      </w:r>
    </w:p>
    <w:p w:rsidR="00000000" w:rsidRDefault="00637B1D" w:rsidP="003F6CD4">
      <w:pPr>
        <w:pStyle w:val="Style1"/>
        <w:kinsoku w:val="0"/>
        <w:autoSpaceDE/>
        <w:autoSpaceDN/>
        <w:adjustRightInd/>
        <w:spacing w:before="144" w:line="360" w:lineRule="auto"/>
        <w:ind w:firstLine="1152"/>
        <w:jc w:val="both"/>
        <w:rPr>
          <w:rStyle w:val="CharacterStyle1"/>
          <w:rFonts w:ascii="Garamond" w:hAnsi="Garamond" w:cs="Garamond"/>
          <w:spacing w:val="-3"/>
          <w:sz w:val="26"/>
          <w:szCs w:val="26"/>
        </w:rPr>
      </w:pPr>
      <w:r>
        <w:rPr>
          <w:rStyle w:val="CharacterStyle1"/>
          <w:rFonts w:ascii="Garamond" w:hAnsi="Garamond" w:cs="Garamond"/>
          <w:spacing w:val="-2"/>
          <w:sz w:val="26"/>
          <w:szCs w:val="26"/>
        </w:rPr>
        <w:t>Ao cumprimentá-lo, vimos atravé</w:t>
      </w:r>
      <w:r>
        <w:rPr>
          <w:rStyle w:val="CharacterStyle1"/>
          <w:rFonts w:ascii="Garamond" w:hAnsi="Garamond" w:cs="Garamond"/>
          <w:spacing w:val="-2"/>
          <w:sz w:val="26"/>
          <w:szCs w:val="26"/>
        </w:rPr>
        <w:t xml:space="preserve">s deste, em resposta ao pedido de informação n° </w:t>
      </w:r>
      <w:r>
        <w:rPr>
          <w:rStyle w:val="CharacterStyle1"/>
          <w:rFonts w:ascii="Garamond" w:hAnsi="Garamond" w:cs="Garamond"/>
          <w:spacing w:val="-3"/>
          <w:sz w:val="26"/>
          <w:szCs w:val="26"/>
        </w:rPr>
        <w:t>009/2016, de autoria do vereador Cleiton Trierveiler, informar o que segue:</w:t>
      </w:r>
    </w:p>
    <w:p w:rsidR="00000000" w:rsidRDefault="00637B1D" w:rsidP="003F6CD4">
      <w:pPr>
        <w:pStyle w:val="Style1"/>
        <w:kinsoku w:val="0"/>
        <w:autoSpaceDE/>
        <w:autoSpaceDN/>
        <w:adjustRightInd/>
        <w:spacing w:before="216" w:line="360" w:lineRule="auto"/>
        <w:ind w:firstLine="1008"/>
        <w:jc w:val="both"/>
        <w:rPr>
          <w:rStyle w:val="CharacterStyle1"/>
          <w:rFonts w:ascii="Garamond" w:hAnsi="Garamond" w:cs="Garamond"/>
          <w:sz w:val="26"/>
          <w:szCs w:val="26"/>
        </w:rPr>
      </w:pPr>
      <w:r>
        <w:rPr>
          <w:rStyle w:val="CharacterStyle1"/>
          <w:rFonts w:ascii="Garamond" w:hAnsi="Garamond" w:cs="Garamond"/>
          <w:spacing w:val="2"/>
          <w:sz w:val="26"/>
          <w:szCs w:val="26"/>
        </w:rPr>
        <w:t xml:space="preserve">A negativa de atendimento referida no Pedido de Informações simplesmente não </w:t>
      </w:r>
      <w:r>
        <w:rPr>
          <w:rStyle w:val="CharacterStyle1"/>
          <w:rFonts w:ascii="Garamond" w:hAnsi="Garamond" w:cs="Garamond"/>
          <w:sz w:val="26"/>
          <w:szCs w:val="26"/>
        </w:rPr>
        <w:t>aconteceu.</w:t>
      </w:r>
    </w:p>
    <w:p w:rsidR="00000000" w:rsidRDefault="00637B1D" w:rsidP="003F6CD4">
      <w:pPr>
        <w:pStyle w:val="Style1"/>
        <w:kinsoku w:val="0"/>
        <w:autoSpaceDE/>
        <w:autoSpaceDN/>
        <w:adjustRightInd/>
        <w:spacing w:before="288" w:line="360" w:lineRule="auto"/>
        <w:ind w:firstLine="1008"/>
        <w:jc w:val="both"/>
        <w:rPr>
          <w:rStyle w:val="CharacterStyle1"/>
          <w:rFonts w:ascii="Garamond" w:hAnsi="Garamond" w:cs="Garamond"/>
          <w:spacing w:val="-5"/>
          <w:sz w:val="26"/>
          <w:szCs w:val="26"/>
        </w:rPr>
      </w:pPr>
      <w:r>
        <w:rPr>
          <w:rStyle w:val="CharacterStyle1"/>
          <w:rFonts w:ascii="Garamond" w:hAnsi="Garamond" w:cs="Garamond"/>
          <w:spacing w:val="-3"/>
          <w:sz w:val="26"/>
          <w:szCs w:val="26"/>
        </w:rPr>
        <w:t>Primeiramente, cumpre referir que nã</w:t>
      </w:r>
      <w:r>
        <w:rPr>
          <w:rStyle w:val="CharacterStyle1"/>
          <w:rFonts w:ascii="Garamond" w:hAnsi="Garamond" w:cs="Garamond"/>
          <w:spacing w:val="-3"/>
          <w:sz w:val="26"/>
          <w:szCs w:val="26"/>
        </w:rPr>
        <w:t xml:space="preserve">o se tratava de um caso de emergência, mas sim de </w:t>
      </w:r>
      <w:r>
        <w:rPr>
          <w:rStyle w:val="CharacterStyle1"/>
          <w:rFonts w:ascii="Garamond" w:hAnsi="Garamond" w:cs="Garamond"/>
          <w:spacing w:val="-5"/>
          <w:sz w:val="26"/>
          <w:szCs w:val="26"/>
        </w:rPr>
        <w:t>um procedimento cirúrgico realizado através do IPERGS.</w:t>
      </w:r>
    </w:p>
    <w:p w:rsidR="00000000" w:rsidRDefault="00637B1D" w:rsidP="003F6CD4">
      <w:pPr>
        <w:pStyle w:val="Style1"/>
        <w:kinsoku w:val="0"/>
        <w:autoSpaceDE/>
        <w:autoSpaceDN/>
        <w:adjustRightInd/>
        <w:spacing w:before="216" w:line="360" w:lineRule="auto"/>
        <w:ind w:firstLine="1008"/>
        <w:jc w:val="both"/>
        <w:rPr>
          <w:rStyle w:val="CharacterStyle1"/>
          <w:spacing w:val="-2"/>
          <w:sz w:val="23"/>
          <w:szCs w:val="23"/>
        </w:rPr>
      </w:pPr>
      <w:r>
        <w:rPr>
          <w:rStyle w:val="CharacterStyle1"/>
          <w:rFonts w:ascii="Garamond" w:hAnsi="Garamond" w:cs="Garamond"/>
          <w:spacing w:val="-2"/>
          <w:sz w:val="26"/>
          <w:szCs w:val="26"/>
        </w:rPr>
        <w:t xml:space="preserve">Ainda, informamos que, em função da realização do evento Novembro Cultural, era </w:t>
      </w:r>
      <w:r>
        <w:rPr>
          <w:rStyle w:val="CharacterStyle1"/>
          <w:rFonts w:ascii="Garamond" w:hAnsi="Garamond" w:cs="Garamond"/>
          <w:spacing w:val="-3"/>
          <w:sz w:val="26"/>
          <w:szCs w:val="26"/>
        </w:rPr>
        <w:t>necessária a permanência de motorista de plantão para atender eventuais</w:t>
      </w:r>
      <w:r>
        <w:rPr>
          <w:rStyle w:val="CharacterStyle1"/>
          <w:rFonts w:ascii="Garamond" w:hAnsi="Garamond" w:cs="Garamond"/>
          <w:spacing w:val="-3"/>
          <w:sz w:val="26"/>
          <w:szCs w:val="26"/>
        </w:rPr>
        <w:t xml:space="preserve"> emergências médicas com </w:t>
      </w:r>
      <w:r>
        <w:rPr>
          <w:rStyle w:val="CharacterStyle1"/>
          <w:rFonts w:ascii="Garamond" w:hAnsi="Garamond" w:cs="Garamond"/>
          <w:spacing w:val="-2"/>
          <w:sz w:val="26"/>
          <w:szCs w:val="26"/>
        </w:rPr>
        <w:t xml:space="preserve">os visitantes, expositores e especialmente com as crianças que realizavam apresentações </w:t>
      </w:r>
      <w:r>
        <w:rPr>
          <w:rStyle w:val="CharacterStyle1"/>
          <w:spacing w:val="-2"/>
          <w:sz w:val="23"/>
          <w:szCs w:val="23"/>
        </w:rPr>
        <w:t>artísticas.</w:t>
      </w:r>
    </w:p>
    <w:p w:rsidR="00000000" w:rsidRDefault="00637B1D" w:rsidP="003F6CD4">
      <w:pPr>
        <w:pStyle w:val="Style1"/>
        <w:kinsoku w:val="0"/>
        <w:autoSpaceDE/>
        <w:autoSpaceDN/>
        <w:adjustRightInd/>
        <w:spacing w:before="216" w:line="360" w:lineRule="auto"/>
        <w:ind w:firstLine="936"/>
        <w:jc w:val="both"/>
        <w:rPr>
          <w:rStyle w:val="CharacterStyle1"/>
          <w:rFonts w:ascii="Garamond" w:hAnsi="Garamond" w:cs="Garamond"/>
          <w:spacing w:val="-4"/>
          <w:sz w:val="26"/>
          <w:szCs w:val="26"/>
        </w:rPr>
      </w:pPr>
      <w:r>
        <w:rPr>
          <w:rStyle w:val="CharacterStyle1"/>
          <w:rFonts w:ascii="Garamond" w:hAnsi="Garamond" w:cs="Garamond"/>
          <w:spacing w:val="-2"/>
          <w:sz w:val="26"/>
          <w:szCs w:val="26"/>
        </w:rPr>
        <w:t xml:space="preserve">Sendo o que havia para o momento, aproveitamos a oportunidade para reiterar-lhe votos </w:t>
      </w:r>
      <w:r>
        <w:rPr>
          <w:rStyle w:val="CharacterStyle1"/>
          <w:rFonts w:ascii="Garamond" w:hAnsi="Garamond" w:cs="Garamond"/>
          <w:spacing w:val="-4"/>
          <w:sz w:val="26"/>
          <w:szCs w:val="26"/>
        </w:rPr>
        <w:t>de estima e apreço.</w:t>
      </w:r>
    </w:p>
    <w:p w:rsidR="00000000" w:rsidRDefault="00637B1D">
      <w:pPr>
        <w:pStyle w:val="Style1"/>
        <w:kinsoku w:val="0"/>
        <w:autoSpaceDE/>
        <w:autoSpaceDN/>
        <w:adjustRightInd/>
        <w:spacing w:before="252"/>
        <w:ind w:left="3600"/>
        <w:rPr>
          <w:rStyle w:val="CharacterStyle1"/>
          <w:rFonts w:ascii="Garamond" w:hAnsi="Garamond" w:cs="Garamond"/>
          <w:spacing w:val="-4"/>
          <w:sz w:val="26"/>
          <w:szCs w:val="26"/>
        </w:rPr>
      </w:pPr>
      <w:r>
        <w:rPr>
          <w:rStyle w:val="CharacterStyle1"/>
          <w:rFonts w:ascii="Garamond" w:hAnsi="Garamond" w:cs="Garamond"/>
          <w:spacing w:val="-4"/>
          <w:sz w:val="26"/>
          <w:szCs w:val="26"/>
        </w:rPr>
        <w:t>Atenciosamente,</w:t>
      </w:r>
    </w:p>
    <w:p w:rsidR="00000000" w:rsidRDefault="00637B1D">
      <w:pPr>
        <w:pStyle w:val="Style1"/>
        <w:kinsoku w:val="0"/>
        <w:autoSpaceDE/>
        <w:autoSpaceDN/>
        <w:adjustRightInd/>
        <w:spacing w:before="180" w:line="360" w:lineRule="auto"/>
        <w:ind w:left="4680"/>
        <w:rPr>
          <w:rStyle w:val="CharacterStyle1"/>
          <w:rFonts w:ascii="Garamond" w:hAnsi="Garamond" w:cs="Garamond"/>
          <w:spacing w:val="22"/>
          <w:sz w:val="26"/>
          <w:szCs w:val="26"/>
        </w:rPr>
      </w:pPr>
    </w:p>
    <w:p w:rsidR="00000000" w:rsidRDefault="00637B1D">
      <w:pPr>
        <w:pStyle w:val="Style1"/>
        <w:kinsoku w:val="0"/>
        <w:autoSpaceDE/>
        <w:autoSpaceDN/>
        <w:adjustRightInd/>
        <w:ind w:left="3672"/>
        <w:rPr>
          <w:rStyle w:val="CharacterStyle1"/>
          <w:b/>
          <w:bCs/>
          <w:sz w:val="24"/>
          <w:szCs w:val="24"/>
        </w:rPr>
      </w:pPr>
      <w:r>
        <w:rPr>
          <w:rStyle w:val="CharacterStyle1"/>
          <w:b/>
          <w:bCs/>
          <w:sz w:val="24"/>
          <w:szCs w:val="24"/>
        </w:rPr>
        <w:t>MARIA BEATRIS WEBEK ENZWEILER</w:t>
      </w:r>
    </w:p>
    <w:p w:rsidR="003F6CD4" w:rsidRDefault="003F6CD4">
      <w:pPr>
        <w:pStyle w:val="Style1"/>
        <w:kinsoku w:val="0"/>
        <w:autoSpaceDE/>
        <w:autoSpaceDN/>
        <w:adjustRightInd/>
        <w:ind w:left="3672"/>
        <w:rPr>
          <w:rStyle w:val="CharacterStyle1"/>
          <w:rFonts w:ascii="Garamond" w:hAnsi="Garamond" w:cs="Garamond"/>
          <w:spacing w:val="-2"/>
          <w:sz w:val="26"/>
          <w:szCs w:val="26"/>
        </w:rPr>
      </w:pPr>
      <w:r>
        <w:rPr>
          <w:rStyle w:val="CharacterStyle1"/>
          <w:rFonts w:ascii="Garamond" w:hAnsi="Garamond" w:cs="Garamond"/>
          <w:spacing w:val="-2"/>
          <w:sz w:val="26"/>
          <w:szCs w:val="26"/>
        </w:rPr>
        <w:t xml:space="preserve">        </w:t>
      </w:r>
      <w:r>
        <w:rPr>
          <w:rStyle w:val="CharacterStyle1"/>
          <w:rFonts w:ascii="Garamond" w:hAnsi="Garamond" w:cs="Garamond"/>
          <w:spacing w:val="-2"/>
          <w:sz w:val="26"/>
          <w:szCs w:val="26"/>
        </w:rPr>
        <w:t>Prefeita Municipal em Exercício</w:t>
      </w:r>
    </w:p>
    <w:p w:rsidR="003F6CD4" w:rsidRDefault="003F6CD4">
      <w:pPr>
        <w:pStyle w:val="Style1"/>
        <w:kinsoku w:val="0"/>
        <w:autoSpaceDE/>
        <w:autoSpaceDN/>
        <w:adjustRightInd/>
        <w:ind w:left="3672"/>
        <w:rPr>
          <w:rStyle w:val="CharacterStyle1"/>
          <w:rFonts w:ascii="Garamond" w:hAnsi="Garamond" w:cs="Garamond"/>
          <w:spacing w:val="-2"/>
          <w:sz w:val="26"/>
          <w:szCs w:val="26"/>
        </w:rPr>
      </w:pPr>
    </w:p>
    <w:p w:rsidR="003F6CD4" w:rsidRDefault="003F6CD4">
      <w:pPr>
        <w:pStyle w:val="Style1"/>
        <w:kinsoku w:val="0"/>
        <w:autoSpaceDE/>
        <w:autoSpaceDN/>
        <w:adjustRightInd/>
        <w:ind w:left="3672"/>
        <w:rPr>
          <w:rStyle w:val="CharacterStyle1"/>
          <w:rFonts w:ascii="Garamond" w:hAnsi="Garamond" w:cs="Garamond"/>
          <w:spacing w:val="-2"/>
          <w:sz w:val="26"/>
          <w:szCs w:val="26"/>
        </w:rPr>
      </w:pPr>
    </w:p>
    <w:p w:rsidR="003F6CD4" w:rsidRDefault="003F6CD4" w:rsidP="003F6CD4">
      <w:pPr>
        <w:pStyle w:val="Style1"/>
        <w:kinsoku w:val="0"/>
        <w:autoSpaceDE/>
        <w:autoSpaceDN/>
        <w:adjustRightInd/>
        <w:spacing w:line="360" w:lineRule="auto"/>
        <w:rPr>
          <w:rStyle w:val="CharacterStyle1"/>
          <w:rFonts w:ascii="Garamond" w:hAnsi="Garamond" w:cs="Garamond"/>
          <w:sz w:val="26"/>
          <w:szCs w:val="26"/>
        </w:rPr>
      </w:pPr>
      <w:r>
        <w:rPr>
          <w:rStyle w:val="CharacterStyle1"/>
          <w:rFonts w:ascii="Garamond" w:hAnsi="Garamond" w:cs="Garamond"/>
          <w:sz w:val="26"/>
          <w:szCs w:val="26"/>
        </w:rPr>
        <w:t>Ao Senhor</w:t>
      </w:r>
    </w:p>
    <w:p w:rsidR="003F6CD4" w:rsidRDefault="003F6CD4" w:rsidP="003F6CD4">
      <w:pPr>
        <w:pStyle w:val="Style1"/>
        <w:kinsoku w:val="0"/>
        <w:autoSpaceDE/>
        <w:autoSpaceDN/>
        <w:adjustRightInd/>
        <w:spacing w:line="360" w:lineRule="auto"/>
        <w:rPr>
          <w:rStyle w:val="CharacterStyle1"/>
          <w:b/>
          <w:bCs/>
          <w:w w:val="105"/>
          <w:sz w:val="23"/>
          <w:szCs w:val="23"/>
        </w:rPr>
      </w:pPr>
      <w:r>
        <w:rPr>
          <w:rStyle w:val="CharacterStyle1"/>
          <w:b/>
          <w:bCs/>
          <w:w w:val="105"/>
          <w:sz w:val="23"/>
          <w:szCs w:val="23"/>
        </w:rPr>
        <w:t xml:space="preserve">Ver. Pedro Lauri Schmitz </w:t>
      </w:r>
    </w:p>
    <w:p w:rsidR="003F6CD4" w:rsidRDefault="003F6CD4" w:rsidP="003F6CD4">
      <w:pPr>
        <w:pStyle w:val="Style1"/>
        <w:kinsoku w:val="0"/>
        <w:autoSpaceDE/>
        <w:autoSpaceDN/>
        <w:adjustRightInd/>
        <w:spacing w:line="360" w:lineRule="auto"/>
        <w:rPr>
          <w:rStyle w:val="CharacterStyle1"/>
          <w:rFonts w:ascii="Garamond" w:hAnsi="Garamond" w:cs="Garamond"/>
          <w:spacing w:val="-8"/>
          <w:sz w:val="26"/>
          <w:szCs w:val="26"/>
        </w:rPr>
      </w:pPr>
      <w:r>
        <w:rPr>
          <w:rStyle w:val="CharacterStyle1"/>
          <w:rFonts w:ascii="Garamond" w:hAnsi="Garamond" w:cs="Garamond"/>
          <w:spacing w:val="-8"/>
          <w:sz w:val="26"/>
          <w:szCs w:val="26"/>
        </w:rPr>
        <w:t xml:space="preserve">Presidente da Câmara de Vereadores </w:t>
      </w:r>
    </w:p>
    <w:p w:rsidR="003F6CD4" w:rsidRDefault="003F6CD4" w:rsidP="003F6CD4">
      <w:pPr>
        <w:pStyle w:val="Style1"/>
        <w:kinsoku w:val="0"/>
        <w:autoSpaceDE/>
        <w:autoSpaceDN/>
        <w:adjustRightInd/>
        <w:rPr>
          <w:rStyle w:val="CharacterStyle1"/>
          <w:b/>
          <w:bCs/>
          <w:sz w:val="24"/>
          <w:szCs w:val="24"/>
        </w:rPr>
      </w:pPr>
      <w:r>
        <w:rPr>
          <w:rStyle w:val="CharacterStyle1"/>
          <w:rFonts w:ascii="Garamond" w:hAnsi="Garamond" w:cs="Garamond"/>
          <w:sz w:val="26"/>
          <w:szCs w:val="26"/>
        </w:rPr>
        <w:t>PRESIDENTE LUCENA/RS</w:t>
      </w:r>
    </w:p>
    <w:p w:rsidR="00000000" w:rsidRDefault="00637B1D">
      <w:pPr>
        <w:widowControl/>
        <w:kinsoku/>
        <w:autoSpaceDE w:val="0"/>
        <w:autoSpaceDN w:val="0"/>
        <w:adjustRightInd w:val="0"/>
      </w:pPr>
    </w:p>
    <w:p w:rsidR="003F6CD4" w:rsidRDefault="003F6CD4">
      <w:pPr>
        <w:widowControl/>
        <w:kinsoku/>
        <w:autoSpaceDE w:val="0"/>
        <w:autoSpaceDN w:val="0"/>
        <w:adjustRightInd w:val="0"/>
      </w:pPr>
    </w:p>
    <w:p w:rsidR="003F6CD4" w:rsidRDefault="003F6CD4">
      <w:pPr>
        <w:widowControl/>
        <w:kinsoku/>
        <w:autoSpaceDE w:val="0"/>
        <w:autoSpaceDN w:val="0"/>
        <w:adjustRightInd w:val="0"/>
        <w:sectPr w:rsidR="003F6CD4" w:rsidSect="003F6CD4">
          <w:pgSz w:w="11918" w:h="16854"/>
          <w:pgMar w:top="552" w:right="1003" w:bottom="1135" w:left="1134" w:header="720" w:footer="720" w:gutter="0"/>
          <w:cols w:space="720"/>
          <w:noEndnote/>
        </w:sectPr>
      </w:pPr>
      <w:bookmarkStart w:id="0" w:name="_GoBack"/>
      <w:bookmarkEnd w:id="0"/>
    </w:p>
    <w:p w:rsidR="00637B1D" w:rsidRDefault="003F6CD4"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374015</wp:posOffset>
                </wp:positionV>
                <wp:extent cx="6837680" cy="0"/>
                <wp:effectExtent l="0" t="0" r="0" b="0"/>
                <wp:wrapSquare wrapText="bothSides"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7680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23.05pt,29.45pt" to="515.3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SnXEgIAACk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" o:allowincell="f" strokeweight="1.1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page">
                  <wp:posOffset>355600</wp:posOffset>
                </wp:positionH>
                <wp:positionV relativeFrom="page">
                  <wp:posOffset>10020300</wp:posOffset>
                </wp:positionV>
                <wp:extent cx="6837680" cy="300355"/>
                <wp:effectExtent l="0" t="0" r="0" b="0"/>
                <wp:wrapSquare wrapText="bothSides"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7680" cy="3003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37B1D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line="228" w:lineRule="auto"/>
                              <w:jc w:val="center"/>
                              <w:rPr>
                                <w:rStyle w:val="CharacterStyle1"/>
                                <w:rFonts w:ascii="Verdana" w:hAnsi="Verdana" w:cs="Verdana"/>
                                <w:spacing w:val="-9"/>
                              </w:rPr>
                            </w:pPr>
                            <w:r>
                              <w:rPr>
                                <w:rStyle w:val="CharacterStyle1"/>
                                <w:rFonts w:ascii="Verdana" w:hAnsi="Verdana" w:cs="Verdana"/>
                                <w:spacing w:val="-7"/>
                              </w:rPr>
                              <w:t xml:space="preserve">Rua </w:t>
                            </w:r>
                            <w:r w:rsidR="003F6CD4">
                              <w:rPr>
                                <w:rStyle w:val="CharacterStyle1"/>
                                <w:rFonts w:ascii="Verdana" w:hAnsi="Verdana" w:cs="Verdana"/>
                                <w:spacing w:val="-7"/>
                              </w:rPr>
                              <w:t>I</w:t>
                            </w:r>
                            <w:r>
                              <w:rPr>
                                <w:rStyle w:val="CharacterStyle1"/>
                                <w:rFonts w:ascii="Verdana" w:hAnsi="Verdana" w:cs="Verdana"/>
                                <w:spacing w:val="-7"/>
                              </w:rPr>
                              <w:t>piranga, 375 - Centro - Presidente Lucena - RS - CEP: 93945-000 - CNPJ 94.707.494/0001-92</w:t>
                            </w:r>
                            <w:r>
                              <w:rPr>
                                <w:rStyle w:val="CharacterStyle1"/>
                                <w:rFonts w:ascii="Verdana" w:hAnsi="Verdana" w:cs="Verdana"/>
                                <w:spacing w:val="-7"/>
                              </w:rPr>
                              <w:br/>
                            </w:r>
                            <w:r>
                              <w:rPr>
                                <w:rStyle w:val="CharacterStyle1"/>
                                <w:rFonts w:ascii="Verdana" w:hAnsi="Verdana" w:cs="Verdana"/>
                                <w:spacing w:val="-9"/>
                              </w:rPr>
                              <w:t xml:space="preserve">Fone: (51) 3445.3111 - </w:t>
                            </w:r>
                            <w:hyperlink r:id="rId6" w:history="1">
                              <w:r>
                                <w:rPr>
                                  <w:rStyle w:val="CharacterStyle1"/>
                                  <w:rFonts w:ascii="Verdana" w:hAnsi="Verdana" w:cs="Verdana"/>
                                  <w:color w:val="0000FF"/>
                                  <w:spacing w:val="-9"/>
                                  <w:u w:val="single"/>
                                </w:rPr>
                                <w:t>www.presidentelucena.rs.gov.br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8pt;margin-top:789pt;width:538.4pt;height:23.65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" o:allowincell="f" stroked="f">
                <v:fill opacity="0"/>
                <v:textbox inset="0,0,0,0">
                  <w:txbxContent>
                    <w:p w:rsidR="00000000" w:rsidRDefault="00637B1D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spacing w:line="228" w:lineRule="auto"/>
                        <w:jc w:val="center"/>
                        <w:rPr>
                          <w:rStyle w:val="CharacterStyle1"/>
                          <w:rFonts w:ascii="Verdana" w:hAnsi="Verdana" w:cs="Verdana"/>
                          <w:spacing w:val="-9"/>
                        </w:rPr>
                      </w:pPr>
                      <w:r>
                        <w:rPr>
                          <w:rStyle w:val="CharacterStyle1"/>
                          <w:rFonts w:ascii="Verdana" w:hAnsi="Verdana" w:cs="Verdana"/>
                          <w:spacing w:val="-7"/>
                        </w:rPr>
                        <w:t xml:space="preserve">Rua </w:t>
                      </w:r>
                      <w:r w:rsidR="003F6CD4">
                        <w:rPr>
                          <w:rStyle w:val="CharacterStyle1"/>
                          <w:rFonts w:ascii="Verdana" w:hAnsi="Verdana" w:cs="Verdana"/>
                          <w:spacing w:val="-7"/>
                        </w:rPr>
                        <w:t>I</w:t>
                      </w:r>
                      <w:r>
                        <w:rPr>
                          <w:rStyle w:val="CharacterStyle1"/>
                          <w:rFonts w:ascii="Verdana" w:hAnsi="Verdana" w:cs="Verdana"/>
                          <w:spacing w:val="-7"/>
                        </w:rPr>
                        <w:t>piranga, 375 - Centro - Presidente Lucena - RS - CEP: 93945-000 - CNPJ 94.707.494/0001-92</w:t>
                      </w:r>
                      <w:r>
                        <w:rPr>
                          <w:rStyle w:val="CharacterStyle1"/>
                          <w:rFonts w:ascii="Verdana" w:hAnsi="Verdana" w:cs="Verdana"/>
                          <w:spacing w:val="-7"/>
                        </w:rPr>
                        <w:br/>
                      </w:r>
                      <w:r>
                        <w:rPr>
                          <w:rStyle w:val="CharacterStyle1"/>
                          <w:rFonts w:ascii="Verdana" w:hAnsi="Verdana" w:cs="Verdana"/>
                          <w:spacing w:val="-9"/>
                        </w:rPr>
                        <w:t xml:space="preserve">Fone: (51) 3445.3111 - </w:t>
                      </w:r>
                      <w:hyperlink r:id="rId7" w:history="1">
                        <w:r>
                          <w:rPr>
                            <w:rStyle w:val="CharacterStyle1"/>
                            <w:rFonts w:ascii="Verdana" w:hAnsi="Verdana" w:cs="Verdana"/>
                            <w:color w:val="0000FF"/>
                            <w:spacing w:val="-9"/>
                            <w:u w:val="single"/>
                          </w:rPr>
                          <w:t>www.presidentelucena.rs.gov.br</w:t>
                        </w:r>
                      </w:hyperlink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637B1D">
      <w:type w:val="continuous"/>
      <w:pgSz w:w="11918" w:h="16854"/>
      <w:pgMar w:top="552" w:right="962" w:bottom="3631" w:left="102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CD4"/>
    <w:rsid w:val="003F6CD4"/>
    <w:rsid w:val="0063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esidentelucena.rs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esidentelucena.rs.gov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2016-12-12T11:36:00Z</dcterms:created>
  <dcterms:modified xsi:type="dcterms:W3CDTF">2016-12-12T11:36:00Z</dcterms:modified>
</cp:coreProperties>
</file>