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AB" w:rsidRDefault="000131AB" w:rsidP="000131AB"/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0131AB" w:rsidRPr="000131AB" w:rsidTr="000131AB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0131AB" w:rsidRDefault="000131AB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914400" cy="1057275"/>
                  <wp:effectExtent l="0" t="0" r="0" b="9525"/>
                  <wp:docPr id="7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Merge w:val="restart"/>
            <w:hideMark/>
          </w:tcPr>
          <w:p w:rsidR="000131AB" w:rsidRDefault="000131AB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  <w:t>Prefeitura Municipal de Presidente Lucena</w:t>
            </w:r>
          </w:p>
          <w:p w:rsidR="000131AB" w:rsidRDefault="000131AB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0131AB" w:rsidRPr="000131AB" w:rsidTr="000131AB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0131AB" w:rsidRDefault="000131AB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0131AB" w:rsidRDefault="000131AB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0131AB" w:rsidRPr="000131AB" w:rsidTr="000131AB">
        <w:trPr>
          <w:cantSplit/>
          <w:trHeight w:hRule="exact" w:val="1209"/>
        </w:trPr>
        <w:tc>
          <w:tcPr>
            <w:tcW w:w="1701" w:type="dxa"/>
            <w:vMerge/>
            <w:vAlign w:val="center"/>
            <w:hideMark/>
          </w:tcPr>
          <w:p w:rsidR="000131AB" w:rsidRDefault="000131AB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0131AB" w:rsidRDefault="000131AB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131AB" w:rsidRDefault="000131AB" w:rsidP="000131AB"/>
    <w:p w:rsidR="00000000" w:rsidRPr="000131AB" w:rsidRDefault="002F18F1" w:rsidP="000131AB">
      <w:pPr>
        <w:spacing w:after="120"/>
        <w:jc w:val="right"/>
      </w:pPr>
      <w:r w:rsidRPr="000131AB">
        <w:t>Presidente Lucena, 21 de março de 2012.</w:t>
      </w:r>
    </w:p>
    <w:p w:rsidR="000131AB" w:rsidRDefault="000131AB" w:rsidP="000131AB">
      <w:pPr>
        <w:spacing w:after="120"/>
        <w:jc w:val="both"/>
        <w:rPr>
          <w:b/>
        </w:rPr>
      </w:pPr>
    </w:p>
    <w:p w:rsidR="00000000" w:rsidRPr="000131AB" w:rsidRDefault="002F18F1" w:rsidP="000131AB">
      <w:pPr>
        <w:spacing w:after="120"/>
        <w:jc w:val="both"/>
        <w:rPr>
          <w:b/>
        </w:rPr>
      </w:pPr>
      <w:bookmarkStart w:id="0" w:name="_GoBack"/>
      <w:bookmarkEnd w:id="0"/>
      <w:r w:rsidRPr="000131AB">
        <w:rPr>
          <w:b/>
        </w:rPr>
        <w:t>Of. Cam. n° 010/GAB/2012</w:t>
      </w:r>
    </w:p>
    <w:p w:rsidR="00000000" w:rsidRPr="000131AB" w:rsidRDefault="002F18F1" w:rsidP="000131AB">
      <w:pPr>
        <w:spacing w:after="120"/>
        <w:jc w:val="both"/>
      </w:pPr>
      <w:r w:rsidRPr="000131AB">
        <w:rPr>
          <w:b/>
        </w:rPr>
        <w:t xml:space="preserve">ASSUNTO: </w:t>
      </w:r>
      <w:r w:rsidRPr="000131AB">
        <w:t>Ref. Pedido de Informação N° 001/2012.</w:t>
      </w:r>
    </w:p>
    <w:p w:rsidR="000131AB" w:rsidRPr="000131AB" w:rsidRDefault="000131AB" w:rsidP="000131AB">
      <w:pPr>
        <w:spacing w:after="120"/>
        <w:jc w:val="both"/>
      </w:pPr>
    </w:p>
    <w:p w:rsidR="000131AB" w:rsidRPr="000131AB" w:rsidRDefault="000131AB" w:rsidP="000131AB">
      <w:pPr>
        <w:spacing w:after="120"/>
        <w:jc w:val="both"/>
      </w:pPr>
    </w:p>
    <w:p w:rsidR="000131AB" w:rsidRPr="000131AB" w:rsidRDefault="000131AB" w:rsidP="000131AB">
      <w:pPr>
        <w:spacing w:after="120"/>
        <w:jc w:val="both"/>
      </w:pPr>
    </w:p>
    <w:p w:rsidR="00000000" w:rsidRDefault="002F18F1" w:rsidP="000131AB">
      <w:pPr>
        <w:spacing w:after="120"/>
        <w:ind w:firstLine="1418"/>
        <w:jc w:val="both"/>
      </w:pPr>
      <w:r w:rsidRPr="000131AB">
        <w:t>Prezada Presidente,</w:t>
      </w:r>
    </w:p>
    <w:p w:rsidR="000131AB" w:rsidRDefault="000131AB" w:rsidP="000131AB">
      <w:pPr>
        <w:spacing w:after="120"/>
        <w:ind w:firstLine="1418"/>
        <w:jc w:val="both"/>
      </w:pPr>
    </w:p>
    <w:p w:rsidR="000131AB" w:rsidRPr="000131AB" w:rsidRDefault="000131AB" w:rsidP="000131AB">
      <w:pPr>
        <w:spacing w:after="120"/>
        <w:ind w:firstLine="1418"/>
        <w:jc w:val="both"/>
      </w:pPr>
    </w:p>
    <w:p w:rsidR="00000000" w:rsidRPr="000131AB" w:rsidRDefault="002F18F1" w:rsidP="000131AB">
      <w:pPr>
        <w:pStyle w:val="Style1"/>
        <w:kinsoku w:val="0"/>
        <w:autoSpaceDE/>
        <w:autoSpaceDN/>
        <w:adjustRightInd/>
        <w:spacing w:after="120"/>
        <w:ind w:firstLine="1418"/>
        <w:jc w:val="both"/>
        <w:rPr>
          <w:rStyle w:val="CharacterStyle1"/>
          <w:bCs/>
          <w:sz w:val="24"/>
          <w:szCs w:val="24"/>
        </w:rPr>
      </w:pPr>
      <w:r w:rsidRPr="000131AB">
        <w:rPr>
          <w:rStyle w:val="CharacterStyle1"/>
          <w:bCs/>
          <w:sz w:val="24"/>
          <w:szCs w:val="24"/>
        </w:rPr>
        <w:t xml:space="preserve">Ao cumprimentá-la, vimos através deste, em resposta ao </w:t>
      </w:r>
      <w:r w:rsidRPr="000131AB">
        <w:rPr>
          <w:rStyle w:val="CharacterStyle1"/>
          <w:b/>
          <w:bCs/>
          <w:sz w:val="24"/>
          <w:szCs w:val="24"/>
        </w:rPr>
        <w:t>Pedido de Informação N° 001/2012</w:t>
      </w:r>
      <w:r w:rsidRPr="000131AB">
        <w:rPr>
          <w:rStyle w:val="CharacterStyle1"/>
          <w:bCs/>
          <w:sz w:val="24"/>
          <w:szCs w:val="24"/>
        </w:rPr>
        <w:t xml:space="preserve">, da vereadora </w:t>
      </w:r>
      <w:r w:rsidRPr="000131AB">
        <w:rPr>
          <w:rStyle w:val="CharacterStyle1"/>
          <w:b/>
          <w:bCs/>
          <w:sz w:val="24"/>
          <w:szCs w:val="24"/>
        </w:rPr>
        <w:t>Denise Raquel Vogel Staudt</w:t>
      </w:r>
      <w:r w:rsidRPr="000131AB">
        <w:rPr>
          <w:rStyle w:val="CharacterStyle1"/>
          <w:bCs/>
          <w:sz w:val="24"/>
          <w:szCs w:val="24"/>
        </w:rPr>
        <w:t xml:space="preserve">, informar que todo o recolhimento do lixo </w:t>
      </w:r>
      <w:r w:rsidRPr="000131AB">
        <w:rPr>
          <w:rStyle w:val="CharacterStyle1"/>
          <w:bCs/>
          <w:sz w:val="24"/>
          <w:szCs w:val="24"/>
        </w:rPr>
        <w:t>domiciliar é terceirizado por uma empresa contratada através de p</w:t>
      </w:r>
      <w:r w:rsidRPr="000131AB">
        <w:rPr>
          <w:rStyle w:val="CharacterStyle1"/>
          <w:bCs/>
          <w:sz w:val="24"/>
          <w:szCs w:val="24"/>
        </w:rPr>
        <w:t>rocesso licitatório.</w:t>
      </w:r>
    </w:p>
    <w:p w:rsidR="00000000" w:rsidRPr="000131AB" w:rsidRDefault="002F18F1" w:rsidP="000131AB">
      <w:pPr>
        <w:pStyle w:val="Style1"/>
        <w:kinsoku w:val="0"/>
        <w:autoSpaceDE/>
        <w:autoSpaceDN/>
        <w:adjustRightInd/>
        <w:spacing w:after="120"/>
        <w:ind w:firstLine="1418"/>
        <w:jc w:val="both"/>
        <w:rPr>
          <w:rStyle w:val="CharacterStyle1"/>
          <w:bCs/>
          <w:sz w:val="24"/>
          <w:szCs w:val="24"/>
        </w:rPr>
      </w:pPr>
      <w:r w:rsidRPr="000131AB">
        <w:rPr>
          <w:rStyle w:val="CharacterStyle1"/>
          <w:bCs/>
          <w:sz w:val="24"/>
          <w:szCs w:val="24"/>
        </w:rPr>
        <w:t xml:space="preserve">O contrato firmado pelo Município e a empresa contratada prevê limites de </w:t>
      </w:r>
      <w:r w:rsidRPr="000131AB">
        <w:rPr>
          <w:rStyle w:val="CharacterStyle1"/>
          <w:bCs/>
          <w:sz w:val="24"/>
          <w:szCs w:val="24"/>
        </w:rPr>
        <w:t xml:space="preserve">quilometragem (roteiro) e peso. Como temos um contrato em vigência, no momento não há </w:t>
      </w:r>
      <w:r w:rsidRPr="000131AB">
        <w:rPr>
          <w:rStyle w:val="CharacterStyle1"/>
          <w:bCs/>
          <w:sz w:val="24"/>
          <w:szCs w:val="24"/>
        </w:rPr>
        <w:t>possibilidade de atender a Vossa solicitação. Entretanto, quando do término</w:t>
      </w:r>
      <w:r w:rsidRPr="000131AB">
        <w:rPr>
          <w:rStyle w:val="CharacterStyle1"/>
          <w:bCs/>
          <w:sz w:val="24"/>
          <w:szCs w:val="24"/>
        </w:rPr>
        <w:t xml:space="preserve"> do presente contrato, no </w:t>
      </w:r>
      <w:r w:rsidRPr="000131AB">
        <w:rPr>
          <w:rStyle w:val="CharacterStyle1"/>
          <w:bCs/>
          <w:sz w:val="24"/>
          <w:szCs w:val="24"/>
        </w:rPr>
        <w:t xml:space="preserve">momento de um novo processo de licitação, será incluído o trajeto em questão, solicitado pela Nobre </w:t>
      </w:r>
      <w:r w:rsidRPr="000131AB">
        <w:rPr>
          <w:rStyle w:val="CharacterStyle1"/>
          <w:bCs/>
          <w:sz w:val="24"/>
          <w:szCs w:val="24"/>
        </w:rPr>
        <w:t>Edil, para que seja possível recolher o lixo dos munícipes referidos no pedido de informação.</w:t>
      </w:r>
    </w:p>
    <w:p w:rsidR="00000000" w:rsidRPr="000131AB" w:rsidRDefault="002F18F1" w:rsidP="000131AB">
      <w:pPr>
        <w:pStyle w:val="Style1"/>
        <w:kinsoku w:val="0"/>
        <w:autoSpaceDE/>
        <w:autoSpaceDN/>
        <w:adjustRightInd/>
        <w:spacing w:after="120"/>
        <w:ind w:firstLine="1418"/>
        <w:jc w:val="both"/>
        <w:rPr>
          <w:rStyle w:val="CharacterStyle1"/>
          <w:bCs/>
          <w:sz w:val="24"/>
          <w:szCs w:val="24"/>
        </w:rPr>
      </w:pPr>
      <w:r w:rsidRPr="000131AB">
        <w:rPr>
          <w:rStyle w:val="CharacterStyle1"/>
          <w:bCs/>
          <w:sz w:val="24"/>
          <w:szCs w:val="24"/>
        </w:rPr>
        <w:t>Sem mais, reiteramos votos de estima</w:t>
      </w:r>
      <w:r w:rsidRPr="000131AB">
        <w:rPr>
          <w:rStyle w:val="CharacterStyle1"/>
          <w:bCs/>
          <w:sz w:val="24"/>
          <w:szCs w:val="24"/>
        </w:rPr>
        <w:t xml:space="preserve"> e apreço e nos colocamos a disposição para </w:t>
      </w:r>
      <w:r w:rsidRPr="000131AB">
        <w:rPr>
          <w:rStyle w:val="CharacterStyle1"/>
          <w:bCs/>
          <w:sz w:val="24"/>
          <w:szCs w:val="24"/>
        </w:rPr>
        <w:t>esclarecer eventuais dúvidas.</w:t>
      </w:r>
    </w:p>
    <w:p w:rsidR="00000000" w:rsidRPr="000131AB" w:rsidRDefault="002F18F1" w:rsidP="000131AB">
      <w:pPr>
        <w:widowControl/>
        <w:kinsoku/>
        <w:autoSpaceDE w:val="0"/>
        <w:autoSpaceDN w:val="0"/>
        <w:adjustRightInd w:val="0"/>
        <w:spacing w:after="120"/>
        <w:ind w:firstLine="1418"/>
        <w:jc w:val="both"/>
      </w:pPr>
    </w:p>
    <w:p w:rsidR="000131AB" w:rsidRDefault="000131AB" w:rsidP="000131AB">
      <w:pPr>
        <w:widowControl/>
        <w:kinsoku/>
        <w:autoSpaceDE w:val="0"/>
        <w:autoSpaceDN w:val="0"/>
        <w:adjustRightInd w:val="0"/>
        <w:spacing w:after="120"/>
        <w:jc w:val="both"/>
      </w:pPr>
    </w:p>
    <w:p w:rsidR="000131AB" w:rsidRDefault="000131AB" w:rsidP="000131AB">
      <w:pPr>
        <w:widowControl/>
        <w:kinsoku/>
        <w:autoSpaceDE w:val="0"/>
        <w:autoSpaceDN w:val="0"/>
        <w:adjustRightInd w:val="0"/>
        <w:spacing w:after="120"/>
        <w:jc w:val="both"/>
      </w:pPr>
    </w:p>
    <w:p w:rsidR="000131AB" w:rsidRDefault="000131AB" w:rsidP="000131AB">
      <w:pPr>
        <w:widowControl/>
        <w:kinsoku/>
        <w:autoSpaceDE w:val="0"/>
        <w:autoSpaceDN w:val="0"/>
        <w:adjustRightInd w:val="0"/>
        <w:spacing w:after="120"/>
        <w:jc w:val="both"/>
      </w:pPr>
    </w:p>
    <w:p w:rsidR="000131AB" w:rsidRDefault="000131AB" w:rsidP="000131AB">
      <w:pPr>
        <w:widowControl/>
        <w:kinsoku/>
        <w:autoSpaceDE w:val="0"/>
        <w:autoSpaceDN w:val="0"/>
        <w:adjustRightInd w:val="0"/>
      </w:pPr>
    </w:p>
    <w:p w:rsidR="000131AB" w:rsidRDefault="000131AB" w:rsidP="000131AB">
      <w:pPr>
        <w:pStyle w:val="Style1"/>
        <w:kinsoku w:val="0"/>
        <w:autoSpaceDE/>
        <w:adjustRightInd/>
        <w:ind w:firstLine="1418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  <w:t xml:space="preserve">        </w:t>
      </w:r>
      <w:r>
        <w:rPr>
          <w:rStyle w:val="CharacterStyle1"/>
          <w:b/>
          <w:bCs/>
          <w:sz w:val="24"/>
          <w:szCs w:val="24"/>
        </w:rPr>
        <w:t>BALTASAR NATALÍCIO HANSEN</w:t>
      </w:r>
    </w:p>
    <w:p w:rsidR="000131AB" w:rsidRDefault="000131AB" w:rsidP="000131AB">
      <w:pPr>
        <w:pStyle w:val="Style1"/>
        <w:kinsoku w:val="0"/>
        <w:autoSpaceDE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  <w:t xml:space="preserve">             Prefeito Municipal</w:t>
      </w:r>
    </w:p>
    <w:p w:rsidR="000131AB" w:rsidRDefault="000131AB" w:rsidP="000131AB">
      <w:pPr>
        <w:widowControl/>
        <w:kinsoku/>
        <w:autoSpaceDE w:val="0"/>
        <w:autoSpaceDN w:val="0"/>
        <w:adjustRightInd w:val="0"/>
        <w:spacing w:after="120"/>
        <w:jc w:val="both"/>
      </w:pPr>
    </w:p>
    <w:p w:rsidR="000131AB" w:rsidRDefault="000131AB" w:rsidP="000131AB">
      <w:pPr>
        <w:widowControl/>
        <w:kinsoku/>
        <w:autoSpaceDE w:val="0"/>
        <w:autoSpaceDN w:val="0"/>
        <w:adjustRightInd w:val="0"/>
        <w:spacing w:after="120"/>
        <w:jc w:val="both"/>
      </w:pPr>
    </w:p>
    <w:p w:rsidR="000131AB" w:rsidRPr="000131AB" w:rsidRDefault="000131AB" w:rsidP="000131AB">
      <w:pPr>
        <w:widowControl/>
        <w:kinsoku/>
        <w:autoSpaceDE w:val="0"/>
        <w:autoSpaceDN w:val="0"/>
        <w:adjustRightInd w:val="0"/>
        <w:spacing w:after="120"/>
        <w:jc w:val="both"/>
      </w:pPr>
    </w:p>
    <w:p w:rsidR="000131AB" w:rsidRPr="000131AB" w:rsidRDefault="000131AB" w:rsidP="000131AB">
      <w:pPr>
        <w:spacing w:after="120"/>
        <w:jc w:val="both"/>
      </w:pPr>
    </w:p>
    <w:p w:rsidR="000131AB" w:rsidRPr="000131AB" w:rsidRDefault="000131AB" w:rsidP="000131AB">
      <w:pPr>
        <w:spacing w:after="120"/>
        <w:jc w:val="both"/>
        <w:sectPr w:rsidR="000131AB" w:rsidRPr="000131AB" w:rsidSect="000131AB">
          <w:pgSz w:w="11918" w:h="16854"/>
          <w:pgMar w:top="400" w:right="1145" w:bottom="1541" w:left="1134" w:header="720" w:footer="720" w:gutter="0"/>
          <w:cols w:space="720"/>
          <w:noEndnote/>
        </w:sectPr>
      </w:pPr>
    </w:p>
    <w:p w:rsidR="00000000" w:rsidRPr="000131AB" w:rsidRDefault="002F18F1" w:rsidP="000131AB">
      <w:pPr>
        <w:jc w:val="both"/>
      </w:pPr>
      <w:r w:rsidRPr="000131AB">
        <w:lastRenderedPageBreak/>
        <w:t>À Sra.</w:t>
      </w:r>
    </w:p>
    <w:p w:rsidR="00000000" w:rsidRPr="000131AB" w:rsidRDefault="002F18F1" w:rsidP="000131AB">
      <w:pPr>
        <w:jc w:val="both"/>
        <w:rPr>
          <w:b/>
        </w:rPr>
      </w:pPr>
      <w:r w:rsidRPr="000131AB">
        <w:rPr>
          <w:b/>
        </w:rPr>
        <w:t>Ver</w:t>
      </w:r>
      <w:r w:rsidR="000131AB" w:rsidRPr="000131AB">
        <w:rPr>
          <w:b/>
        </w:rPr>
        <w:t>ª</w:t>
      </w:r>
      <w:r w:rsidRPr="000131AB">
        <w:rPr>
          <w:b/>
        </w:rPr>
        <w:t>. Marlene Koepel Backes</w:t>
      </w:r>
    </w:p>
    <w:p w:rsidR="002F18F1" w:rsidRPr="000131AB" w:rsidRDefault="000131AB" w:rsidP="000131AB">
      <w:pPr>
        <w:jc w:val="both"/>
      </w:pPr>
      <w:r w:rsidRPr="000131AB">
        <w:t>Presidente</w:t>
      </w:r>
      <w:r w:rsidR="002F18F1" w:rsidRPr="000131AB">
        <w:t xml:space="preserve"> da Câmara Municipal de Vereador</w:t>
      </w:r>
      <w:r w:rsidRPr="000131AB">
        <w:t>e</w:t>
      </w:r>
      <w:r w:rsidR="002F18F1" w:rsidRPr="000131AB">
        <w:t xml:space="preserve">s </w:t>
      </w:r>
      <w:r w:rsidR="002F18F1" w:rsidRPr="000131AB">
        <w:t>Presidente Lucena/RS</w:t>
      </w:r>
    </w:p>
    <w:sectPr w:rsidR="002F18F1" w:rsidRPr="000131AB" w:rsidSect="000131AB">
      <w:type w:val="continuous"/>
      <w:pgSz w:w="11918" w:h="16854"/>
      <w:pgMar w:top="400" w:right="6194" w:bottom="154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AB"/>
    <w:rsid w:val="000131AB"/>
    <w:rsid w:val="002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0131AB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0131A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2016-06-06T13:59:00Z</dcterms:created>
  <dcterms:modified xsi:type="dcterms:W3CDTF">2016-06-06T13:59:00Z</dcterms:modified>
</cp:coreProperties>
</file>