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8442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</w:t>
      </w:r>
      <w:r w:rsidR="0084421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3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junho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844210">
        <w:rPr>
          <w:rStyle w:val="CharacterStyle2"/>
          <w:sz w:val="24"/>
          <w:szCs w:val="24"/>
        </w:rPr>
        <w:t>05</w:t>
      </w:r>
      <w:r w:rsidR="005E4850"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844210">
      <w:pPr>
        <w:spacing w:line="480" w:lineRule="auto"/>
        <w:ind w:firstLine="1418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E4850" w:rsidRDefault="005E4850" w:rsidP="005E4850">
      <w:pPr>
        <w:spacing w:line="480" w:lineRule="auto"/>
        <w:ind w:firstLine="1701"/>
        <w:jc w:val="both"/>
      </w:pPr>
      <w:r w:rsidRPr="001230E3">
        <w:rPr>
          <w:rStyle w:val="CharacterStyle2"/>
          <w:sz w:val="24"/>
          <w:szCs w:val="24"/>
        </w:rPr>
        <w:t>Atendendo solicitação do ilustre Vereador acima referido, esta</w:t>
      </w:r>
      <w:r w:rsidRPr="001230E3">
        <w:rPr>
          <w:rStyle w:val="CharacterStyle2"/>
          <w:sz w:val="24"/>
          <w:szCs w:val="24"/>
        </w:rPr>
        <w:softHyphen/>
        <w:t>mos encaminhando a relação dos proprietários, área individual e</w:t>
      </w:r>
      <w:r>
        <w:rPr>
          <w:rStyle w:val="CharacterStyle2"/>
          <w:sz w:val="24"/>
          <w:szCs w:val="24"/>
        </w:rPr>
        <w:t xml:space="preserve"> </w:t>
      </w:r>
      <w:r w:rsidRPr="001230E3">
        <w:rPr>
          <w:rStyle w:val="CharacterStyle2"/>
          <w:sz w:val="24"/>
          <w:szCs w:val="24"/>
        </w:rPr>
        <w:t xml:space="preserve">valores pagos aos desapropriados e referente </w:t>
      </w:r>
      <w:r>
        <w:rPr>
          <w:rStyle w:val="CharacterStyle2"/>
          <w:sz w:val="24"/>
          <w:szCs w:val="24"/>
        </w:rPr>
        <w:t>à</w:t>
      </w:r>
      <w:r w:rsidRPr="001230E3">
        <w:rPr>
          <w:rStyle w:val="CharacterStyle2"/>
          <w:sz w:val="24"/>
          <w:szCs w:val="24"/>
        </w:rPr>
        <w:t xml:space="preserve"> área do Centro Administrativo: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1559"/>
        <w:gridCol w:w="1559"/>
        <w:gridCol w:w="1418"/>
        <w:gridCol w:w="1275"/>
      </w:tblGrid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kinsoku w:val="0"/>
              <w:autoSpaceDE/>
              <w:autoSpaceDN/>
              <w:ind w:left="7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Área m</w:t>
            </w:r>
            <w:r w:rsidRPr="001230E3">
              <w:rPr>
                <w:rStyle w:val="CharacterStyle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line="276" w:lineRule="auto"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Avaliação Cr$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line="276" w:lineRule="auto"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Pago CR$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line="276" w:lineRule="auto"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Escritura nº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Irineu </w:t>
            </w: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Maurer</w:t>
            </w:r>
            <w:proofErr w:type="spellEnd"/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15.675,00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2.052.000,00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1.026.000,00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031/10217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after="20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23.12.93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right" w:pos="1692"/>
              </w:tabs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Otácio</w:t>
            </w:r>
            <w:proofErr w:type="spellEnd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Metz</w:t>
            </w: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:rsidR="005E4850" w:rsidRPr="001230E3" w:rsidRDefault="005E4850" w:rsidP="000E6D0B">
            <w:pPr>
              <w:pStyle w:val="Style2"/>
              <w:tabs>
                <w:tab w:val="right" w:pos="1692"/>
              </w:tabs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Wilson </w:t>
            </w: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Gewehr</w:t>
            </w:r>
            <w:proofErr w:type="spellEnd"/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jc w:val="center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31.977,00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4.847.000,00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2"/>
                <w:sz w:val="24"/>
                <w:szCs w:val="24"/>
              </w:rPr>
            </w:pPr>
            <w:proofErr w:type="gram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033/10219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23.12.93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Egon</w:t>
            </w:r>
            <w:proofErr w:type="spellEnd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Gewehr</w:t>
            </w:r>
            <w:proofErr w:type="spellEnd"/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17.305,75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2.721.650,00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1.360.825,00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034/10220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after="20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23.12.93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990" w:type="dxa"/>
            <w:vAlign w:val="center"/>
          </w:tcPr>
          <w:p w:rsidR="005E4850" w:rsidRPr="001230E3" w:rsidRDefault="005E4850" w:rsidP="005E4850">
            <w:pPr>
              <w:pStyle w:val="Style2"/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Geraldo </w:t>
            </w: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ü</w:t>
            </w: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benich</w:t>
            </w:r>
            <w:proofErr w:type="spellEnd"/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13.616,75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1.965.500,00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1.965.500,00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032/10218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after="20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23.12.93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Willibaldo</w:t>
            </w:r>
            <w:proofErr w:type="spellEnd"/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Exner</w:t>
            </w:r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15.675,00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2.376.000,00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2.376.000,00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035/10221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after="20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23.12.93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1990" w:type="dxa"/>
          </w:tcPr>
          <w:p w:rsidR="005E4850" w:rsidRPr="001230E3" w:rsidRDefault="005E4850" w:rsidP="005E4850">
            <w:pPr>
              <w:pStyle w:val="Style1"/>
              <w:kinsoku w:val="0"/>
              <w:autoSpaceDE/>
              <w:autoSpaceDN/>
              <w:adjustRightInd/>
              <w:ind w:left="108" w:right="108" w:firstLine="39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Alfredo Exner/ e outros</w:t>
            </w:r>
          </w:p>
        </w:tc>
        <w:tc>
          <w:tcPr>
            <w:tcW w:w="1276" w:type="dxa"/>
            <w:vAlign w:val="center"/>
          </w:tcPr>
          <w:p w:rsidR="005E4850" w:rsidRPr="001230E3" w:rsidRDefault="005E4850" w:rsidP="005E4850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15.675,00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5E4850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2.680.000,00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5E4850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2.680.000,00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5E4850">
            <w:pPr>
              <w:pStyle w:val="Style1"/>
              <w:kinsoku w:val="0"/>
              <w:autoSpaceDE/>
              <w:autoSpaceDN/>
              <w:adjustRightInd/>
              <w:ind w:left="8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053/10239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5E4850">
            <w:pPr>
              <w:pStyle w:val="Style1"/>
              <w:kinsoku w:val="0"/>
              <w:autoSpaceDE/>
              <w:autoSpaceDN/>
              <w:adjustRightInd/>
              <w:ind w:right="15"/>
              <w:jc w:val="center"/>
              <w:rPr>
                <w:rStyle w:val="CharacterStyle2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14.01.94</w:t>
            </w:r>
          </w:p>
        </w:tc>
      </w:tr>
      <w:tr w:rsidR="005E4850" w:rsidRPr="001230E3" w:rsidTr="005E4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1990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right" w:leader="dot" w:pos="1887"/>
              </w:tabs>
              <w:kinsoku w:val="0"/>
              <w:autoSpaceDE/>
              <w:autoSpaceDN/>
              <w:ind w:left="7" w:firstLine="140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TOTAIS </w:t>
            </w: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5E4850" w:rsidRPr="001230E3" w:rsidRDefault="005E4850" w:rsidP="000E6D0B">
            <w:pPr>
              <w:pStyle w:val="Style2"/>
              <w:tabs>
                <w:tab w:val="decimal" w:pos="540"/>
              </w:tabs>
              <w:kinsoku w:val="0"/>
              <w:autoSpaceDE/>
              <w:autoSpaceDN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109.924,50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2"/>
                <w:sz w:val="24"/>
                <w:szCs w:val="24"/>
              </w:rPr>
              <w:t>16.642.150,00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9.408.325,00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4850" w:rsidRPr="001230E3" w:rsidRDefault="005E4850" w:rsidP="000E6D0B">
            <w:pPr>
              <w:widowControl/>
              <w:kinsoku/>
              <w:spacing w:after="200"/>
              <w:jc w:val="center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50" w:rsidRDefault="005E4850" w:rsidP="005E485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5E4850" w:rsidRDefault="005E4850" w:rsidP="005E485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1230E3">
        <w:rPr>
          <w:rStyle w:val="CharacterStyle2"/>
          <w:sz w:val="24"/>
          <w:szCs w:val="24"/>
        </w:rPr>
        <w:t xml:space="preserve">A diferença entre os valores de avaliação e os valores </w:t>
      </w:r>
      <w:proofErr w:type="gramStart"/>
      <w:r w:rsidRPr="001230E3">
        <w:rPr>
          <w:rStyle w:val="CharacterStyle2"/>
          <w:sz w:val="24"/>
          <w:szCs w:val="24"/>
        </w:rPr>
        <w:t>pagos ,</w:t>
      </w:r>
      <w:proofErr w:type="gramEnd"/>
      <w:r w:rsidRPr="001230E3">
        <w:rPr>
          <w:rStyle w:val="CharacterStyle2"/>
          <w:sz w:val="24"/>
          <w:szCs w:val="24"/>
        </w:rPr>
        <w:t xml:space="preserve"> refere-se às doações feitas pelos desapropriados.</w:t>
      </w:r>
    </w:p>
    <w:p w:rsidR="005E4850" w:rsidRPr="001230E3" w:rsidRDefault="005E4850" w:rsidP="005E4850">
      <w:pPr>
        <w:ind w:firstLine="1701"/>
        <w:jc w:val="both"/>
        <w:rPr>
          <w:rStyle w:val="CharacterStyle2"/>
          <w:sz w:val="24"/>
          <w:szCs w:val="24"/>
        </w:rPr>
      </w:pPr>
    </w:p>
    <w:p w:rsidR="005E4850" w:rsidRPr="001230E3" w:rsidRDefault="005E4850" w:rsidP="005E4850">
      <w:pPr>
        <w:tabs>
          <w:tab w:val="left" w:pos="4820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1230E3">
        <w:rPr>
          <w:rStyle w:val="CharacterStyle2"/>
          <w:sz w:val="24"/>
          <w:szCs w:val="24"/>
        </w:rPr>
        <w:t>Sendo o que se nos cumpria informar, apresentamos nossas cordiais</w:t>
      </w:r>
      <w:r>
        <w:rPr>
          <w:rStyle w:val="CharacterStyle2"/>
        </w:rPr>
        <w:t xml:space="preserve"> </w:t>
      </w:r>
      <w:r w:rsidRPr="001230E3">
        <w:rPr>
          <w:rStyle w:val="CharacterStyle2"/>
          <w:sz w:val="24"/>
          <w:szCs w:val="24"/>
        </w:rPr>
        <w:t>saudações.</w:t>
      </w:r>
    </w:p>
    <w:p w:rsidR="00F422D9" w:rsidRDefault="00F422D9" w:rsidP="005E4850">
      <w:pPr>
        <w:tabs>
          <w:tab w:val="left" w:pos="1701"/>
          <w:tab w:val="left" w:pos="5245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F422D9" w:rsidP="00F422D9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F422D9" w:rsidRDefault="00F422D9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2014-10-29T18:21:00Z</dcterms:created>
  <dcterms:modified xsi:type="dcterms:W3CDTF">2015-01-05T18:12:00Z</dcterms:modified>
</cp:coreProperties>
</file>