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0E3D20" w:rsidRDefault="000E3D20" w:rsidP="008F1E53">
      <w:pPr>
        <w:jc w:val="both"/>
        <w:rPr>
          <w:b/>
          <w:color w:val="000000" w:themeColor="text1"/>
          <w:szCs w:val="24"/>
        </w:rPr>
      </w:pPr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8602F">
        <w:rPr>
          <w:b/>
          <w:color w:val="000000" w:themeColor="text1"/>
          <w:szCs w:val="24"/>
        </w:rPr>
        <w:t>10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B8602F">
        <w:rPr>
          <w:color w:val="000000" w:themeColor="text1"/>
          <w:szCs w:val="24"/>
        </w:rPr>
        <w:t>12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març</w:t>
      </w:r>
      <w:r w:rsidR="000E3D20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B8602F">
        <w:rPr>
          <w:color w:val="000000" w:themeColor="text1"/>
          <w:szCs w:val="24"/>
        </w:rPr>
        <w:t xml:space="preserve">Joel Henrique </w:t>
      </w:r>
      <w:proofErr w:type="spellStart"/>
      <w:r w:rsidR="00B8602F">
        <w:rPr>
          <w:color w:val="000000" w:themeColor="text1"/>
          <w:szCs w:val="24"/>
        </w:rPr>
        <w:t>Dhein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B8602F" w:rsidRDefault="008F1E53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Joel Henrique </w:t>
      </w:r>
      <w:proofErr w:type="spellStart"/>
      <w:r w:rsidR="00B8602F">
        <w:rPr>
          <w:color w:val="000000" w:themeColor="text1"/>
          <w:szCs w:val="24"/>
        </w:rPr>
        <w:t>Dhein</w:t>
      </w:r>
      <w:proofErr w:type="spellEnd"/>
      <w:r w:rsidR="00B8602F">
        <w:rPr>
          <w:color w:val="000000" w:themeColor="text1"/>
          <w:szCs w:val="24"/>
        </w:rPr>
        <w:t xml:space="preserve">, </w:t>
      </w:r>
      <w:r w:rsidR="004304E0">
        <w:rPr>
          <w:color w:val="000000" w:themeColor="text1"/>
          <w:szCs w:val="24"/>
        </w:rPr>
        <w:t xml:space="preserve">responder que </w:t>
      </w:r>
      <w:r w:rsidR="00B8602F">
        <w:rPr>
          <w:color w:val="000000" w:themeColor="text1"/>
          <w:szCs w:val="24"/>
        </w:rPr>
        <w:t>a indicação 004/2018 foi atendida assim que os servidores da Secretária de Obras e Serviços Públicos retornaram do período de férias.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C968C9" w:rsidRDefault="00C968C9" w:rsidP="008F1E53">
      <w:pPr>
        <w:spacing w:line="240" w:lineRule="auto"/>
        <w:rPr>
          <w:color w:val="000000" w:themeColor="text1"/>
          <w:szCs w:val="24"/>
        </w:rPr>
      </w:pPr>
    </w:p>
    <w:p w:rsidR="00B8602F" w:rsidRDefault="00B8602F" w:rsidP="008F1E53">
      <w:pPr>
        <w:spacing w:line="240" w:lineRule="auto"/>
        <w:rPr>
          <w:color w:val="000000" w:themeColor="text1"/>
          <w:szCs w:val="24"/>
        </w:rPr>
      </w:pPr>
    </w:p>
    <w:p w:rsidR="00B8602F" w:rsidRDefault="00B8602F" w:rsidP="008F1E53">
      <w:pPr>
        <w:spacing w:line="240" w:lineRule="auto"/>
        <w:rPr>
          <w:color w:val="000000" w:themeColor="text1"/>
          <w:szCs w:val="24"/>
        </w:rPr>
      </w:pPr>
      <w:bookmarkStart w:id="8" w:name="_GoBack"/>
      <w:bookmarkEnd w:id="8"/>
    </w:p>
    <w:p w:rsidR="000E3D20" w:rsidRDefault="000E3D20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C3" w:rsidRDefault="004D52C3" w:rsidP="008F1E53">
      <w:pPr>
        <w:spacing w:after="0" w:line="240" w:lineRule="auto"/>
      </w:pPr>
      <w:r>
        <w:separator/>
      </w:r>
    </w:p>
  </w:endnote>
  <w:endnote w:type="continuationSeparator" w:id="0">
    <w:p w:rsidR="004D52C3" w:rsidRDefault="004D52C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C3" w:rsidRDefault="004D52C3" w:rsidP="008F1E53">
      <w:pPr>
        <w:spacing w:after="0" w:line="240" w:lineRule="auto"/>
      </w:pPr>
      <w:r>
        <w:separator/>
      </w:r>
    </w:p>
  </w:footnote>
  <w:footnote w:type="continuationSeparator" w:id="0">
    <w:p w:rsidR="004D52C3" w:rsidRDefault="004D52C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21A2"/>
    <w:rsid w:val="000833CB"/>
    <w:rsid w:val="000D52DB"/>
    <w:rsid w:val="000E3D20"/>
    <w:rsid w:val="00130705"/>
    <w:rsid w:val="001666F8"/>
    <w:rsid w:val="002277C5"/>
    <w:rsid w:val="00232110"/>
    <w:rsid w:val="002F28A5"/>
    <w:rsid w:val="002F7AF6"/>
    <w:rsid w:val="00384B93"/>
    <w:rsid w:val="003C583C"/>
    <w:rsid w:val="003E600C"/>
    <w:rsid w:val="004304E0"/>
    <w:rsid w:val="00461979"/>
    <w:rsid w:val="004807C7"/>
    <w:rsid w:val="004B6046"/>
    <w:rsid w:val="004D52C3"/>
    <w:rsid w:val="004E1A38"/>
    <w:rsid w:val="004E1DDD"/>
    <w:rsid w:val="00572B0B"/>
    <w:rsid w:val="0057305F"/>
    <w:rsid w:val="00607D2A"/>
    <w:rsid w:val="006E5C79"/>
    <w:rsid w:val="007351C7"/>
    <w:rsid w:val="00741333"/>
    <w:rsid w:val="00777511"/>
    <w:rsid w:val="00785097"/>
    <w:rsid w:val="007954A1"/>
    <w:rsid w:val="007C4CA8"/>
    <w:rsid w:val="007F76BB"/>
    <w:rsid w:val="008F1E53"/>
    <w:rsid w:val="00A679FB"/>
    <w:rsid w:val="00AA2823"/>
    <w:rsid w:val="00AE6E96"/>
    <w:rsid w:val="00B61F9D"/>
    <w:rsid w:val="00B8602F"/>
    <w:rsid w:val="00BB422E"/>
    <w:rsid w:val="00C41246"/>
    <w:rsid w:val="00C826D3"/>
    <w:rsid w:val="00C968C9"/>
    <w:rsid w:val="00D67CD7"/>
    <w:rsid w:val="00DA1B53"/>
    <w:rsid w:val="00DC26CF"/>
    <w:rsid w:val="00DD524F"/>
    <w:rsid w:val="00E44E44"/>
    <w:rsid w:val="00E8348B"/>
    <w:rsid w:val="00E9281A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2019-03-12T16:42:00Z</cp:lastPrinted>
  <dcterms:created xsi:type="dcterms:W3CDTF">2019-06-11T03:17:00Z</dcterms:created>
  <dcterms:modified xsi:type="dcterms:W3CDTF">2019-06-11T03:17:00Z</dcterms:modified>
</cp:coreProperties>
</file>