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200E66" w:rsidRPr="00200E66" w:rsidTr="00200E66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200E66" w:rsidRDefault="00200E66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9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200E66" w:rsidRDefault="00200E66" w:rsidP="00200E66">
            <w:pPr>
              <w:pStyle w:val="Style1"/>
              <w:kinsoku w:val="0"/>
              <w:autoSpaceDE/>
              <w:adjustRightInd/>
              <w:spacing w:before="108" w:line="276" w:lineRule="auto"/>
              <w:ind w:left="284"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200E66" w:rsidRDefault="00200E66" w:rsidP="00200E66">
            <w:pPr>
              <w:pStyle w:val="Style1"/>
              <w:kinsoku w:val="0"/>
              <w:autoSpaceDE/>
              <w:adjustRightInd/>
              <w:spacing w:before="144" w:line="216" w:lineRule="auto"/>
              <w:ind w:left="284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200E66" w:rsidRPr="00200E66" w:rsidTr="00200E66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200E66" w:rsidRDefault="00200E66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200E66" w:rsidRDefault="00200E66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200E66" w:rsidRPr="00200E66" w:rsidTr="00200E66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200E66" w:rsidRDefault="00200E66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200E66" w:rsidRDefault="00200E66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00000" w:rsidRDefault="00430453">
      <w:pPr>
        <w:spacing w:after="556" w:line="20" w:lineRule="exact"/>
      </w:pPr>
    </w:p>
    <w:p w:rsidR="00200E66" w:rsidRPr="00200E66" w:rsidRDefault="00200E66" w:rsidP="00200E66">
      <w:pPr>
        <w:pStyle w:val="Style1"/>
        <w:kinsoku w:val="0"/>
        <w:autoSpaceDE/>
        <w:autoSpaceDN/>
        <w:adjustRightInd/>
        <w:spacing w:line="213" w:lineRule="auto"/>
        <w:jc w:val="right"/>
        <w:rPr>
          <w:rStyle w:val="CharacterStyle1"/>
          <w:bCs/>
          <w:spacing w:val="2"/>
          <w:sz w:val="23"/>
          <w:szCs w:val="23"/>
        </w:rPr>
      </w:pPr>
      <w:r w:rsidRPr="00200E66">
        <w:rPr>
          <w:rStyle w:val="CharacterStyle1"/>
          <w:bCs/>
          <w:spacing w:val="-1"/>
          <w:sz w:val="23"/>
          <w:szCs w:val="23"/>
        </w:rPr>
        <w:t>Presidente Lucena, 28 de março de 2011.</w:t>
      </w:r>
    </w:p>
    <w:p w:rsidR="00200E66" w:rsidRDefault="00200E66" w:rsidP="00200E66">
      <w:pPr>
        <w:pStyle w:val="Style1"/>
        <w:kinsoku w:val="0"/>
        <w:autoSpaceDE/>
        <w:autoSpaceDN/>
        <w:adjustRightInd/>
        <w:spacing w:line="213" w:lineRule="auto"/>
        <w:rPr>
          <w:rStyle w:val="CharacterStyle1"/>
          <w:b/>
          <w:bCs/>
          <w:spacing w:val="2"/>
          <w:sz w:val="23"/>
          <w:szCs w:val="23"/>
        </w:rPr>
      </w:pPr>
    </w:p>
    <w:p w:rsidR="00000000" w:rsidRDefault="00430453" w:rsidP="00200E66">
      <w:pPr>
        <w:pStyle w:val="Style1"/>
        <w:kinsoku w:val="0"/>
        <w:autoSpaceDE/>
        <w:autoSpaceDN/>
        <w:adjustRightInd/>
        <w:spacing w:line="213" w:lineRule="auto"/>
        <w:rPr>
          <w:rStyle w:val="CharacterStyle1"/>
          <w:b/>
          <w:bCs/>
          <w:spacing w:val="2"/>
          <w:sz w:val="23"/>
          <w:szCs w:val="23"/>
        </w:rPr>
      </w:pPr>
      <w:r>
        <w:rPr>
          <w:rStyle w:val="CharacterStyle1"/>
          <w:b/>
          <w:bCs/>
          <w:spacing w:val="2"/>
          <w:sz w:val="23"/>
          <w:szCs w:val="23"/>
        </w:rPr>
        <w:t xml:space="preserve">Of. </w:t>
      </w:r>
      <w:proofErr w:type="spellStart"/>
      <w:r>
        <w:rPr>
          <w:rStyle w:val="CharacterStyle1"/>
          <w:b/>
          <w:bCs/>
          <w:spacing w:val="2"/>
          <w:sz w:val="23"/>
          <w:szCs w:val="23"/>
        </w:rPr>
        <w:t>Cam</w:t>
      </w:r>
      <w:proofErr w:type="spellEnd"/>
      <w:r>
        <w:rPr>
          <w:rStyle w:val="CharacterStyle1"/>
          <w:b/>
          <w:bCs/>
          <w:spacing w:val="2"/>
          <w:sz w:val="23"/>
          <w:szCs w:val="23"/>
        </w:rPr>
        <w:t xml:space="preserve"> n° 009/GAB/2011</w:t>
      </w:r>
    </w:p>
    <w:p w:rsidR="00000000" w:rsidRPr="00200E66" w:rsidRDefault="00430453" w:rsidP="00200E66">
      <w:pPr>
        <w:pStyle w:val="Style1"/>
        <w:kinsoku w:val="0"/>
        <w:autoSpaceDE/>
        <w:autoSpaceDN/>
        <w:adjustRightInd/>
        <w:spacing w:after="684"/>
        <w:rPr>
          <w:rStyle w:val="CharacterStyle1"/>
          <w:bCs/>
          <w:sz w:val="23"/>
          <w:szCs w:val="23"/>
        </w:rPr>
      </w:pPr>
      <w:r>
        <w:rPr>
          <w:rStyle w:val="CharacterStyle1"/>
          <w:b/>
          <w:bCs/>
          <w:sz w:val="23"/>
          <w:szCs w:val="23"/>
        </w:rPr>
        <w:t xml:space="preserve">ASSUNTO: </w:t>
      </w:r>
      <w:r w:rsidRPr="00200E66">
        <w:rPr>
          <w:rStyle w:val="CharacterStyle1"/>
          <w:bCs/>
          <w:sz w:val="23"/>
          <w:szCs w:val="23"/>
        </w:rPr>
        <w:t>Ref. Pedido de Informaçã</w:t>
      </w:r>
      <w:r w:rsidRPr="00200E66">
        <w:rPr>
          <w:rStyle w:val="CharacterStyle1"/>
          <w:bCs/>
          <w:sz w:val="23"/>
          <w:szCs w:val="23"/>
        </w:rPr>
        <w:t xml:space="preserve">o n° </w:t>
      </w:r>
      <w:proofErr w:type="gramStart"/>
      <w:r w:rsidRPr="00200E66">
        <w:rPr>
          <w:rStyle w:val="CharacterStyle1"/>
          <w:bCs/>
          <w:sz w:val="23"/>
          <w:szCs w:val="23"/>
        </w:rPr>
        <w:t>001/2011</w:t>
      </w:r>
      <w:proofErr w:type="gramEnd"/>
    </w:p>
    <w:p w:rsidR="00000000" w:rsidRDefault="00430453" w:rsidP="00200E66">
      <w:pPr>
        <w:ind w:firstLine="1134"/>
        <w:jc w:val="both"/>
      </w:pPr>
      <w:r w:rsidRPr="00200E66">
        <w:t xml:space="preserve">Prezado </w:t>
      </w:r>
      <w:proofErr w:type="gramStart"/>
      <w:r w:rsidRPr="00200E66">
        <w:t>Sr.</w:t>
      </w:r>
      <w:proofErr w:type="gramEnd"/>
      <w:r w:rsidRPr="00200E66">
        <w:t xml:space="preserve"> Presidente,</w:t>
      </w:r>
    </w:p>
    <w:p w:rsidR="00200E66" w:rsidRDefault="00200E66" w:rsidP="00200E66">
      <w:pPr>
        <w:ind w:firstLine="2410"/>
        <w:jc w:val="both"/>
      </w:pPr>
    </w:p>
    <w:p w:rsidR="00200E66" w:rsidRDefault="00200E66" w:rsidP="00200E66">
      <w:pPr>
        <w:ind w:firstLine="2410"/>
        <w:jc w:val="both"/>
      </w:pPr>
    </w:p>
    <w:p w:rsidR="00200E66" w:rsidRPr="00200E66" w:rsidRDefault="00200E66" w:rsidP="00200E66">
      <w:pPr>
        <w:ind w:firstLine="2410"/>
        <w:jc w:val="both"/>
      </w:pPr>
    </w:p>
    <w:p w:rsidR="00000000" w:rsidRPr="00200E66" w:rsidRDefault="00430453" w:rsidP="00200E66">
      <w:pPr>
        <w:pStyle w:val="Style1"/>
        <w:kinsoku w:val="0"/>
        <w:autoSpaceDE/>
        <w:autoSpaceDN/>
        <w:adjustRightInd/>
        <w:spacing w:line="360" w:lineRule="auto"/>
        <w:ind w:firstLine="1152"/>
        <w:jc w:val="both"/>
        <w:rPr>
          <w:rStyle w:val="CharacterStyle1"/>
          <w:bCs/>
          <w:i/>
          <w:iCs/>
          <w:sz w:val="24"/>
          <w:szCs w:val="24"/>
        </w:rPr>
      </w:pPr>
      <w:r w:rsidRPr="00200E66">
        <w:rPr>
          <w:rStyle w:val="CharacterStyle1"/>
          <w:bCs/>
          <w:sz w:val="24"/>
          <w:szCs w:val="24"/>
        </w:rPr>
        <w:t xml:space="preserve">Em resposta ao </w:t>
      </w:r>
      <w:r w:rsidRPr="00200E66">
        <w:rPr>
          <w:rStyle w:val="CharacterStyle1"/>
          <w:b/>
          <w:bCs/>
          <w:sz w:val="24"/>
          <w:szCs w:val="24"/>
        </w:rPr>
        <w:t xml:space="preserve">Pedido de Informação n° </w:t>
      </w:r>
      <w:r w:rsidRPr="00200E66">
        <w:rPr>
          <w:rStyle w:val="CharacterStyle1"/>
          <w:b/>
          <w:bCs/>
          <w:sz w:val="24"/>
          <w:szCs w:val="24"/>
        </w:rPr>
        <w:t>001/2011</w:t>
      </w:r>
      <w:r w:rsidRPr="00200E66">
        <w:rPr>
          <w:rStyle w:val="CharacterStyle1"/>
          <w:bCs/>
          <w:sz w:val="24"/>
          <w:szCs w:val="24"/>
        </w:rPr>
        <w:t xml:space="preserve">, </w:t>
      </w:r>
      <w:r w:rsidRPr="00200E66">
        <w:rPr>
          <w:rStyle w:val="CharacterStyle1"/>
          <w:bCs/>
          <w:sz w:val="24"/>
          <w:szCs w:val="24"/>
        </w:rPr>
        <w:t xml:space="preserve">de autoria do ilustre </w:t>
      </w:r>
      <w:r w:rsidRPr="00200E66">
        <w:rPr>
          <w:rStyle w:val="CharacterStyle1"/>
          <w:bCs/>
          <w:sz w:val="24"/>
          <w:szCs w:val="24"/>
        </w:rPr>
        <w:t xml:space="preserve">Vereador </w:t>
      </w:r>
      <w:r w:rsidRPr="00200E66">
        <w:rPr>
          <w:rStyle w:val="CharacterStyle1"/>
          <w:b/>
          <w:bCs/>
          <w:sz w:val="24"/>
          <w:szCs w:val="24"/>
        </w:rPr>
        <w:t xml:space="preserve">Roque Adelmo </w:t>
      </w:r>
      <w:proofErr w:type="spellStart"/>
      <w:r w:rsidRPr="00200E66">
        <w:rPr>
          <w:rStyle w:val="CharacterStyle1"/>
          <w:b/>
          <w:bCs/>
          <w:sz w:val="24"/>
          <w:szCs w:val="24"/>
        </w:rPr>
        <w:t>Rambo</w:t>
      </w:r>
      <w:proofErr w:type="spellEnd"/>
      <w:r w:rsidRPr="00200E66">
        <w:rPr>
          <w:rStyle w:val="CharacterStyle1"/>
          <w:bCs/>
          <w:sz w:val="24"/>
          <w:szCs w:val="24"/>
        </w:rPr>
        <w:t xml:space="preserve">, informamos a concessão de telhas para aviário é </w:t>
      </w:r>
      <w:r w:rsidRPr="00200E66">
        <w:rPr>
          <w:rStyle w:val="CharacterStyle1"/>
          <w:bCs/>
          <w:sz w:val="24"/>
          <w:szCs w:val="24"/>
        </w:rPr>
        <w:t>disciplinada pelas Leis Municipal n° 354/2002 e n° 531/2006, sendo que</w:t>
      </w:r>
      <w:r w:rsidRPr="00200E66">
        <w:rPr>
          <w:rStyle w:val="CharacterStyle1"/>
          <w:bCs/>
          <w:sz w:val="24"/>
          <w:szCs w:val="24"/>
        </w:rPr>
        <w:t xml:space="preserve"> na última lei referida assim dispõem:</w:t>
      </w:r>
      <w:r w:rsidR="00D32DE6">
        <w:rPr>
          <w:rStyle w:val="CharacterStyle1"/>
          <w:bCs/>
          <w:sz w:val="24"/>
          <w:szCs w:val="24"/>
        </w:rPr>
        <w:t xml:space="preserve"> </w:t>
      </w:r>
      <w:r w:rsidRPr="00200E66">
        <w:rPr>
          <w:rStyle w:val="CharacterStyle1"/>
          <w:bCs/>
          <w:sz w:val="24"/>
          <w:szCs w:val="24"/>
        </w:rPr>
        <w:t>"</w:t>
      </w:r>
      <w:r w:rsidRPr="00200E66">
        <w:rPr>
          <w:rStyle w:val="CharacterStyle1"/>
          <w:bCs/>
          <w:i/>
          <w:sz w:val="24"/>
          <w:szCs w:val="24"/>
        </w:rPr>
        <w:t>Para</w:t>
      </w:r>
      <w:r w:rsidRPr="00200E66">
        <w:rPr>
          <w:rStyle w:val="CharacterStyle1"/>
          <w:b/>
          <w:bCs/>
          <w:sz w:val="24"/>
          <w:szCs w:val="24"/>
        </w:rPr>
        <w:t xml:space="preserve"> </w:t>
      </w:r>
      <w:r w:rsidRPr="00200E66">
        <w:rPr>
          <w:rStyle w:val="CharacterStyle1"/>
          <w:b/>
          <w:bCs/>
          <w:i/>
          <w:iCs/>
          <w:sz w:val="24"/>
          <w:szCs w:val="24"/>
        </w:rPr>
        <w:t>incremento da produção primária</w:t>
      </w:r>
      <w:r w:rsidRPr="00200E66">
        <w:rPr>
          <w:rStyle w:val="CharacterStyle1"/>
          <w:bCs/>
          <w:i/>
          <w:iCs/>
          <w:sz w:val="24"/>
          <w:szCs w:val="24"/>
        </w:rPr>
        <w:t xml:space="preserve"> </w:t>
      </w:r>
      <w:r w:rsidRPr="00200E66">
        <w:rPr>
          <w:rStyle w:val="CharacterStyle1"/>
          <w:bCs/>
          <w:i/>
          <w:iCs/>
          <w:sz w:val="24"/>
          <w:szCs w:val="24"/>
        </w:rPr>
        <w:t xml:space="preserve">poderão ser concedidos aos produtores </w:t>
      </w:r>
      <w:r w:rsidRPr="00200E66">
        <w:rPr>
          <w:rStyle w:val="CharacterStyle1"/>
          <w:bCs/>
          <w:i/>
          <w:iCs/>
          <w:sz w:val="24"/>
          <w:szCs w:val="24"/>
        </w:rPr>
        <w:t xml:space="preserve">agropecuários e hortifrutigranjeiros, </w:t>
      </w:r>
      <w:r w:rsidRPr="00200E66">
        <w:rPr>
          <w:rStyle w:val="CharacterStyle1"/>
          <w:b/>
          <w:bCs/>
          <w:i/>
          <w:iCs/>
          <w:sz w:val="24"/>
          <w:szCs w:val="24"/>
        </w:rPr>
        <w:t>para</w:t>
      </w:r>
      <w:r w:rsidRPr="00200E66">
        <w:rPr>
          <w:rStyle w:val="CharacterStyle1"/>
          <w:bCs/>
          <w:i/>
          <w:iCs/>
          <w:sz w:val="24"/>
          <w:szCs w:val="24"/>
        </w:rPr>
        <w:t xml:space="preserve"> </w:t>
      </w:r>
      <w:r w:rsidRPr="00200E66">
        <w:rPr>
          <w:rStyle w:val="CharacterStyle1"/>
          <w:b/>
          <w:bCs/>
          <w:i/>
          <w:iCs/>
          <w:sz w:val="24"/>
          <w:szCs w:val="24"/>
        </w:rPr>
        <w:t>instalação ou ampliação de aviários</w:t>
      </w:r>
      <w:r w:rsidRPr="00200E66">
        <w:rPr>
          <w:rStyle w:val="CharacterStyle1"/>
          <w:bCs/>
          <w:i/>
          <w:iCs/>
          <w:sz w:val="24"/>
          <w:szCs w:val="24"/>
        </w:rPr>
        <w:t xml:space="preserve">, </w:t>
      </w:r>
      <w:r w:rsidRPr="00200E66">
        <w:rPr>
          <w:rStyle w:val="CharacterStyle1"/>
          <w:bCs/>
          <w:i/>
          <w:iCs/>
          <w:sz w:val="24"/>
          <w:szCs w:val="24"/>
        </w:rPr>
        <w:t xml:space="preserve">pocilgas ou estábulos </w:t>
      </w:r>
      <w:r w:rsidRPr="00200E66">
        <w:rPr>
          <w:rStyle w:val="CharacterStyle1"/>
          <w:bCs/>
          <w:i/>
          <w:iCs/>
          <w:sz w:val="24"/>
          <w:szCs w:val="24"/>
        </w:rPr>
        <w:t>e galpões, incentivos na execuçã</w:t>
      </w:r>
      <w:r w:rsidRPr="00200E66">
        <w:rPr>
          <w:rStyle w:val="CharacterStyle1"/>
          <w:bCs/>
          <w:i/>
          <w:iCs/>
          <w:sz w:val="24"/>
          <w:szCs w:val="24"/>
        </w:rPr>
        <w:t xml:space="preserve">o dos serviços de nivelamento final do terreno, enchimento de </w:t>
      </w:r>
      <w:r w:rsidRPr="00200E66">
        <w:rPr>
          <w:rStyle w:val="CharacterStyle1"/>
          <w:bCs/>
          <w:i/>
          <w:iCs/>
          <w:sz w:val="24"/>
          <w:szCs w:val="24"/>
        </w:rPr>
        <w:t>alicerces e acessos, e telhas.</w:t>
      </w:r>
      <w:proofErr w:type="gramStart"/>
      <w:r w:rsidRPr="00200E66">
        <w:rPr>
          <w:rStyle w:val="CharacterStyle1"/>
          <w:bCs/>
          <w:i/>
          <w:iCs/>
          <w:sz w:val="24"/>
          <w:szCs w:val="24"/>
        </w:rPr>
        <w:t>"</w:t>
      </w:r>
      <w:proofErr w:type="gramEnd"/>
    </w:p>
    <w:p w:rsidR="00000000" w:rsidRPr="00200E66" w:rsidRDefault="00430453" w:rsidP="00200E66">
      <w:pPr>
        <w:pStyle w:val="Style1"/>
        <w:kinsoku w:val="0"/>
        <w:autoSpaceDE/>
        <w:autoSpaceDN/>
        <w:adjustRightInd/>
        <w:spacing w:line="360" w:lineRule="auto"/>
        <w:ind w:firstLine="1152"/>
        <w:jc w:val="both"/>
        <w:rPr>
          <w:rStyle w:val="CharacterStyle1"/>
          <w:bCs/>
          <w:sz w:val="24"/>
          <w:szCs w:val="24"/>
        </w:rPr>
      </w:pPr>
      <w:r w:rsidRPr="00200E66">
        <w:rPr>
          <w:rStyle w:val="CharacterStyle1"/>
          <w:bCs/>
          <w:sz w:val="24"/>
          <w:szCs w:val="24"/>
        </w:rPr>
        <w:t xml:space="preserve">Importante registrar que o </w:t>
      </w:r>
      <w:r w:rsidRPr="00200E66">
        <w:rPr>
          <w:rStyle w:val="CharacterStyle1"/>
          <w:b/>
          <w:bCs/>
          <w:sz w:val="24"/>
          <w:szCs w:val="24"/>
        </w:rPr>
        <w:t>Sr. Ismael Schneider</w:t>
      </w:r>
      <w:r w:rsidRPr="00200E66">
        <w:rPr>
          <w:rStyle w:val="CharacterStyle1"/>
          <w:bCs/>
          <w:sz w:val="24"/>
          <w:szCs w:val="24"/>
        </w:rPr>
        <w:t xml:space="preserve"> foi beneficiado pela Lei </w:t>
      </w:r>
      <w:r w:rsidRPr="00200E66">
        <w:rPr>
          <w:rStyle w:val="CharacterStyle1"/>
          <w:bCs/>
          <w:sz w:val="24"/>
          <w:szCs w:val="24"/>
        </w:rPr>
        <w:t>Municipal n° 628, de 08 de agosto de 2008, ocasião em que recebeu 12.000 (doze mil) telha</w:t>
      </w:r>
      <w:r w:rsidRPr="00200E66">
        <w:rPr>
          <w:rStyle w:val="CharacterStyle1"/>
          <w:bCs/>
          <w:sz w:val="24"/>
          <w:szCs w:val="24"/>
        </w:rPr>
        <w:t xml:space="preserve">s </w:t>
      </w:r>
      <w:r w:rsidRPr="00200E66">
        <w:rPr>
          <w:rStyle w:val="CharacterStyle1"/>
          <w:bCs/>
          <w:sz w:val="24"/>
          <w:szCs w:val="24"/>
        </w:rPr>
        <w:t xml:space="preserve">de barro para implantação de seu aviário, o registro foi feito através do processo </w:t>
      </w:r>
      <w:r w:rsidRPr="00200E66">
        <w:rPr>
          <w:rStyle w:val="CharacterStyle1"/>
          <w:bCs/>
          <w:sz w:val="24"/>
          <w:szCs w:val="24"/>
        </w:rPr>
        <w:t>administrativo n° 2081/2008.</w:t>
      </w:r>
    </w:p>
    <w:p w:rsidR="00000000" w:rsidRPr="00200E66" w:rsidRDefault="00430453" w:rsidP="00200E66">
      <w:pPr>
        <w:pStyle w:val="Style1"/>
        <w:tabs>
          <w:tab w:val="left" w:pos="1287"/>
        </w:tabs>
        <w:kinsoku w:val="0"/>
        <w:autoSpaceDE/>
        <w:autoSpaceDN/>
        <w:adjustRightInd/>
        <w:spacing w:line="360" w:lineRule="auto"/>
        <w:ind w:firstLine="1134"/>
        <w:jc w:val="both"/>
        <w:rPr>
          <w:rStyle w:val="CharacterStyle1"/>
          <w:bCs/>
          <w:sz w:val="24"/>
          <w:szCs w:val="24"/>
        </w:rPr>
      </w:pPr>
      <w:r w:rsidRPr="00200E66">
        <w:rPr>
          <w:rStyle w:val="CharacterStyle1"/>
          <w:bCs/>
          <w:sz w:val="24"/>
          <w:szCs w:val="24"/>
        </w:rPr>
        <w:t>Conforme se verifica na legislação vigente, o beneficio pode ser concedido, atendido todos os requisitos legais, para a instalação e ampliação</w:t>
      </w:r>
      <w:r w:rsidRPr="00200E66">
        <w:rPr>
          <w:rStyle w:val="CharacterStyle1"/>
          <w:bCs/>
          <w:sz w:val="24"/>
          <w:szCs w:val="24"/>
        </w:rPr>
        <w:t xml:space="preserve"> de aviário, com o objetivo </w:t>
      </w:r>
      <w:r w:rsidRPr="00200E66">
        <w:rPr>
          <w:rStyle w:val="CharacterStyle1"/>
          <w:bCs/>
          <w:sz w:val="24"/>
          <w:szCs w:val="24"/>
        </w:rPr>
        <w:t>de incremento de produção, não havendo previsão para casos de reformas.</w:t>
      </w:r>
    </w:p>
    <w:p w:rsidR="00000000" w:rsidRPr="00200E66" w:rsidRDefault="00430453" w:rsidP="00200E66">
      <w:pPr>
        <w:widowControl/>
        <w:kinsoku/>
        <w:autoSpaceDE w:val="0"/>
        <w:autoSpaceDN w:val="0"/>
        <w:adjustRightInd w:val="0"/>
        <w:spacing w:line="360" w:lineRule="auto"/>
        <w:ind w:firstLine="1134"/>
        <w:jc w:val="both"/>
        <w:sectPr w:rsidR="00000000" w:rsidRPr="00200E66" w:rsidSect="00D32DE6">
          <w:pgSz w:w="11918" w:h="16854"/>
          <w:pgMar w:top="426" w:right="1145" w:bottom="596" w:left="1418" w:header="720" w:footer="720" w:gutter="0"/>
          <w:cols w:space="720"/>
          <w:noEndnote/>
        </w:sectPr>
      </w:pPr>
      <w:bookmarkStart w:id="0" w:name="_GoBack"/>
      <w:bookmarkEnd w:id="0"/>
    </w:p>
    <w:p w:rsidR="00200E66" w:rsidRPr="00200E66" w:rsidRDefault="00200E66" w:rsidP="00200E66">
      <w:pPr>
        <w:pStyle w:val="Style1"/>
        <w:kinsoku w:val="0"/>
        <w:autoSpaceDE/>
        <w:autoSpaceDN/>
        <w:adjustRightInd/>
        <w:spacing w:line="360" w:lineRule="auto"/>
        <w:ind w:firstLine="1134"/>
        <w:jc w:val="both"/>
        <w:rPr>
          <w:rStyle w:val="CharacterStyle1"/>
          <w:bCs/>
          <w:sz w:val="24"/>
          <w:szCs w:val="24"/>
        </w:rPr>
      </w:pPr>
      <w:r w:rsidRPr="00200E66">
        <w:rPr>
          <w:rStyle w:val="CharacterStyle1"/>
          <w:bCs/>
          <w:sz w:val="24"/>
          <w:szCs w:val="24"/>
        </w:rPr>
        <w:lastRenderedPageBreak/>
        <w:t>Sem mais, reiteramos votos de estima e apreço.</w:t>
      </w:r>
    </w:p>
    <w:p w:rsidR="00200E66" w:rsidRPr="00200E66" w:rsidRDefault="00200E66" w:rsidP="00200E66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200E66" w:rsidRPr="00200E66" w:rsidRDefault="00200E66" w:rsidP="00200E66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200E66" w:rsidRPr="00200E66" w:rsidRDefault="00200E66" w:rsidP="00200E66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200E66" w:rsidRPr="00200E66" w:rsidRDefault="00200E66" w:rsidP="00200E66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200E66" w:rsidRPr="00200E66" w:rsidRDefault="00200E66" w:rsidP="00200E66">
      <w:pPr>
        <w:tabs>
          <w:tab w:val="left" w:pos="4536"/>
          <w:tab w:val="left" w:pos="5670"/>
        </w:tabs>
        <w:rPr>
          <w:rStyle w:val="CharacterStyle1"/>
          <w:b/>
          <w:bCs/>
          <w:sz w:val="24"/>
          <w:szCs w:val="24"/>
        </w:rPr>
      </w:pPr>
      <w:r w:rsidRPr="00200E66">
        <w:rPr>
          <w:rStyle w:val="CharacterStyle1"/>
          <w:b/>
          <w:bCs/>
          <w:sz w:val="24"/>
          <w:szCs w:val="24"/>
        </w:rPr>
        <w:tab/>
        <w:t>BALTASAR NATALÍCIO HANSEN</w:t>
      </w:r>
    </w:p>
    <w:p w:rsidR="00200E66" w:rsidRPr="00200E66" w:rsidRDefault="00200E66" w:rsidP="00200E66">
      <w:pPr>
        <w:tabs>
          <w:tab w:val="left" w:pos="4536"/>
          <w:tab w:val="left" w:pos="5529"/>
        </w:tabs>
        <w:rPr>
          <w:rStyle w:val="CharacterStyle1"/>
          <w:bCs/>
          <w:sz w:val="24"/>
          <w:szCs w:val="24"/>
        </w:rPr>
      </w:pPr>
      <w:r w:rsidRPr="00200E66">
        <w:rPr>
          <w:rStyle w:val="CharacterStyle1"/>
          <w:bCs/>
          <w:sz w:val="24"/>
          <w:szCs w:val="24"/>
        </w:rPr>
        <w:tab/>
      </w:r>
      <w:r w:rsidRPr="00200E66">
        <w:rPr>
          <w:rStyle w:val="CharacterStyle1"/>
          <w:bCs/>
          <w:sz w:val="24"/>
          <w:szCs w:val="24"/>
        </w:rPr>
        <w:tab/>
        <w:t xml:space="preserve">Prefeito </w:t>
      </w:r>
      <w:r w:rsidRPr="00200E66">
        <w:t>Municipal</w:t>
      </w:r>
    </w:p>
    <w:p w:rsidR="00200E66" w:rsidRPr="00200E66" w:rsidRDefault="00200E66" w:rsidP="00200E66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200E66" w:rsidRPr="00200E66" w:rsidRDefault="00200E66" w:rsidP="00200E66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200E66" w:rsidRPr="00200E66" w:rsidRDefault="00200E66" w:rsidP="00200E66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200E66" w:rsidRPr="00200E66" w:rsidRDefault="00200E66" w:rsidP="00200E66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</w:p>
    <w:p w:rsidR="00200E66" w:rsidRPr="00200E66" w:rsidRDefault="00200E66" w:rsidP="00200E66">
      <w:pPr>
        <w:pStyle w:val="Style1"/>
        <w:kinsoku w:val="0"/>
        <w:autoSpaceDE/>
        <w:autoSpaceDN/>
        <w:adjustRightInd/>
        <w:ind w:left="-567"/>
        <w:jc w:val="both"/>
        <w:rPr>
          <w:rStyle w:val="CharacterStyle1"/>
          <w:bCs/>
          <w:sz w:val="24"/>
          <w:szCs w:val="24"/>
        </w:rPr>
      </w:pPr>
    </w:p>
    <w:p w:rsidR="00000000" w:rsidRPr="00200E66" w:rsidRDefault="00430453" w:rsidP="00200E66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200E66">
        <w:rPr>
          <w:rStyle w:val="CharacterStyle1"/>
          <w:bCs/>
          <w:sz w:val="24"/>
          <w:szCs w:val="24"/>
        </w:rPr>
        <w:t xml:space="preserve">Ao </w:t>
      </w:r>
      <w:proofErr w:type="gramStart"/>
      <w:r w:rsidRPr="00200E66">
        <w:rPr>
          <w:rStyle w:val="CharacterStyle1"/>
          <w:bCs/>
          <w:sz w:val="24"/>
          <w:szCs w:val="24"/>
        </w:rPr>
        <w:t>Sr.</w:t>
      </w:r>
      <w:proofErr w:type="gramEnd"/>
    </w:p>
    <w:p w:rsidR="00000000" w:rsidRPr="00200E66" w:rsidRDefault="00430453" w:rsidP="00200E66">
      <w:pPr>
        <w:pStyle w:val="Style1"/>
        <w:kinsoku w:val="0"/>
        <w:autoSpaceDE/>
        <w:autoSpaceDN/>
        <w:adjustRightInd/>
        <w:jc w:val="both"/>
        <w:rPr>
          <w:rStyle w:val="CharacterStyle1"/>
          <w:b/>
          <w:bCs/>
          <w:sz w:val="24"/>
          <w:szCs w:val="24"/>
        </w:rPr>
      </w:pPr>
      <w:r w:rsidRPr="00200E66">
        <w:rPr>
          <w:rStyle w:val="CharacterStyle1"/>
          <w:b/>
          <w:bCs/>
          <w:sz w:val="24"/>
          <w:szCs w:val="24"/>
        </w:rPr>
        <w:t>Ver. ROQUE ADELMO RAMBO</w:t>
      </w:r>
    </w:p>
    <w:p w:rsidR="00200E66" w:rsidRPr="00200E66" w:rsidRDefault="00430453" w:rsidP="00200E66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200E66">
        <w:rPr>
          <w:rStyle w:val="CharacterStyle1"/>
          <w:bCs/>
          <w:sz w:val="24"/>
          <w:szCs w:val="24"/>
        </w:rPr>
        <w:t xml:space="preserve">Presidente da Câmara Municipal de Vereadores </w:t>
      </w:r>
    </w:p>
    <w:p w:rsidR="00430453" w:rsidRPr="00200E66" w:rsidRDefault="00430453" w:rsidP="00200E66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200E66">
        <w:rPr>
          <w:rStyle w:val="CharacterStyle1"/>
          <w:bCs/>
          <w:sz w:val="24"/>
          <w:szCs w:val="24"/>
        </w:rPr>
        <w:t>Presidente Lucena/RS</w:t>
      </w:r>
    </w:p>
    <w:sectPr w:rsidR="00430453" w:rsidRPr="00200E66" w:rsidSect="00D32DE6">
      <w:type w:val="continuous"/>
      <w:pgSz w:w="11918" w:h="16854"/>
      <w:pgMar w:top="38" w:right="1145" w:bottom="596" w:left="1418" w:header="720" w:footer="720" w:gutter="0"/>
      <w:cols w:space="169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66"/>
    <w:rsid w:val="00200E66"/>
    <w:rsid w:val="00430453"/>
    <w:rsid w:val="00D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200E6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200E6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2016-06-02T11:20:00Z</dcterms:created>
  <dcterms:modified xsi:type="dcterms:W3CDTF">2016-06-02T11:21:00Z</dcterms:modified>
</cp:coreProperties>
</file>