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710"/>
      </w:tblGrid>
      <w:tr w:rsidR="00ED5517" w:rsidTr="008C4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6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5517" w:rsidRDefault="00ED5517" w:rsidP="008C459E">
            <w:pPr>
              <w:spacing w:after="24"/>
              <w:ind w:right="535"/>
            </w:pPr>
            <w:r>
              <w:rPr>
                <w:noProof/>
              </w:rPr>
              <w:drawing>
                <wp:inline distT="0" distB="0" distL="0" distR="0">
                  <wp:extent cx="1000125" cy="1200150"/>
                  <wp:effectExtent l="0" t="0" r="9525" b="0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5517" w:rsidRDefault="00ED5517" w:rsidP="008C459E">
            <w:pPr>
              <w:pStyle w:val="Style1"/>
              <w:kinsoku w:val="0"/>
              <w:autoSpaceDE/>
              <w:autoSpaceDN/>
              <w:adjustRightInd/>
              <w:spacing w:before="108"/>
              <w:ind w:right="5"/>
              <w:jc w:val="center"/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ED5517" w:rsidRDefault="00ED5517" w:rsidP="008C459E">
            <w:pPr>
              <w:pStyle w:val="Style1"/>
              <w:kinsoku w:val="0"/>
              <w:autoSpaceDE/>
              <w:autoSpaceDN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ED5517" w:rsidTr="008C4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3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517" w:rsidRDefault="00ED5517" w:rsidP="008C459E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  <w:tc>
          <w:tcPr>
            <w:tcW w:w="87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517" w:rsidRDefault="00ED5517" w:rsidP="008C459E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ED5517" w:rsidTr="008C4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83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517" w:rsidRDefault="00ED5517" w:rsidP="008C459E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  <w:tc>
          <w:tcPr>
            <w:tcW w:w="87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517" w:rsidRDefault="00ED5517" w:rsidP="008C459E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000000" w:rsidRDefault="0052431A">
      <w:pPr>
        <w:spacing w:after="556" w:line="20" w:lineRule="exact"/>
      </w:pPr>
    </w:p>
    <w:p w:rsidR="00000000" w:rsidRDefault="0052431A" w:rsidP="00ED5517">
      <w:pPr>
        <w:pStyle w:val="Style1"/>
        <w:tabs>
          <w:tab w:val="right" w:pos="10348"/>
        </w:tabs>
        <w:kinsoku w:val="0"/>
        <w:autoSpaceDE/>
        <w:autoSpaceDN/>
        <w:adjustRightInd/>
        <w:spacing w:line="480" w:lineRule="auto"/>
        <w:ind w:left="648"/>
        <w:rPr>
          <w:rStyle w:val="CharacterStyle1"/>
          <w:rFonts w:ascii="Garamond" w:hAnsi="Garamond" w:cs="Garamond"/>
          <w:spacing w:val="-4"/>
          <w:sz w:val="26"/>
          <w:szCs w:val="26"/>
        </w:rPr>
      </w:pPr>
      <w:r>
        <w:rPr>
          <w:rStyle w:val="CharacterStyle1"/>
          <w:rFonts w:ascii="Garamond" w:hAnsi="Garamond" w:cs="Garamond"/>
          <w:spacing w:val="-18"/>
          <w:sz w:val="26"/>
          <w:szCs w:val="26"/>
        </w:rPr>
        <w:t>Of.Cam n° 022/Gab/2009</w:t>
      </w:r>
      <w:r>
        <w:rPr>
          <w:rStyle w:val="CharacterStyle1"/>
          <w:rFonts w:ascii="Garamond" w:hAnsi="Garamond" w:cs="Garamond"/>
          <w:spacing w:val="-18"/>
          <w:sz w:val="26"/>
          <w:szCs w:val="26"/>
        </w:rPr>
        <w:tab/>
      </w:r>
      <w:r w:rsidR="00ED5517">
        <w:rPr>
          <w:rStyle w:val="CharacterStyle1"/>
          <w:rFonts w:ascii="Garamond" w:hAnsi="Garamond" w:cs="Garamond"/>
          <w:spacing w:val="-18"/>
          <w:sz w:val="26"/>
          <w:szCs w:val="26"/>
        </w:rPr>
        <w:t xml:space="preserve">        </w:t>
      </w:r>
      <w:r>
        <w:rPr>
          <w:rStyle w:val="CharacterStyle1"/>
          <w:rFonts w:ascii="Garamond" w:hAnsi="Garamond" w:cs="Garamond"/>
          <w:spacing w:val="-4"/>
          <w:sz w:val="26"/>
          <w:szCs w:val="26"/>
        </w:rPr>
        <w:t>Presidente Lucena, 23 de março de 2009.</w:t>
      </w:r>
    </w:p>
    <w:p w:rsidR="00ED5517" w:rsidRDefault="00ED5517" w:rsidP="00ED5517">
      <w:pPr>
        <w:pStyle w:val="Style1"/>
        <w:kinsoku w:val="0"/>
        <w:autoSpaceDE/>
        <w:autoSpaceDN/>
        <w:adjustRightInd/>
        <w:spacing w:line="480" w:lineRule="auto"/>
        <w:ind w:left="2268"/>
        <w:rPr>
          <w:rStyle w:val="CharacterStyle1"/>
          <w:rFonts w:ascii="Garamond" w:hAnsi="Garamond" w:cs="Garamond"/>
          <w:spacing w:val="-4"/>
          <w:sz w:val="26"/>
          <w:szCs w:val="26"/>
        </w:rPr>
      </w:pPr>
    </w:p>
    <w:p w:rsidR="00ED5517" w:rsidRDefault="00ED5517" w:rsidP="00ED5517">
      <w:pPr>
        <w:pStyle w:val="Style1"/>
        <w:kinsoku w:val="0"/>
        <w:autoSpaceDE/>
        <w:autoSpaceDN/>
        <w:adjustRightInd/>
        <w:spacing w:line="480" w:lineRule="auto"/>
        <w:ind w:left="2268"/>
        <w:rPr>
          <w:rStyle w:val="CharacterStyle1"/>
          <w:rFonts w:ascii="Garamond" w:hAnsi="Garamond" w:cs="Garamond"/>
          <w:spacing w:val="-4"/>
          <w:sz w:val="26"/>
          <w:szCs w:val="26"/>
        </w:rPr>
      </w:pPr>
    </w:p>
    <w:p w:rsidR="00000000" w:rsidRDefault="0052431A" w:rsidP="00ED5517">
      <w:pPr>
        <w:pStyle w:val="Style1"/>
        <w:kinsoku w:val="0"/>
        <w:autoSpaceDE/>
        <w:autoSpaceDN/>
        <w:adjustRightInd/>
        <w:spacing w:line="480" w:lineRule="auto"/>
        <w:ind w:left="2268"/>
        <w:rPr>
          <w:rStyle w:val="CharacterStyle1"/>
          <w:rFonts w:ascii="Garamond" w:hAnsi="Garamond" w:cs="Garamond"/>
          <w:spacing w:val="-4"/>
          <w:sz w:val="26"/>
          <w:szCs w:val="26"/>
        </w:rPr>
      </w:pPr>
      <w:r>
        <w:rPr>
          <w:rStyle w:val="CharacterStyle1"/>
          <w:rFonts w:ascii="Garamond" w:hAnsi="Garamond" w:cs="Garamond"/>
          <w:spacing w:val="-4"/>
          <w:sz w:val="26"/>
          <w:szCs w:val="26"/>
        </w:rPr>
        <w:t>Senhora Presidente em exercício.</w:t>
      </w:r>
    </w:p>
    <w:p w:rsidR="00ED5517" w:rsidRDefault="00ED5517" w:rsidP="00ED5517">
      <w:pPr>
        <w:pStyle w:val="Style1"/>
        <w:kinsoku w:val="0"/>
        <w:autoSpaceDE/>
        <w:autoSpaceDN/>
        <w:adjustRightInd/>
        <w:spacing w:line="480" w:lineRule="auto"/>
        <w:ind w:left="576" w:right="2" w:firstLine="1692"/>
        <w:jc w:val="both"/>
        <w:rPr>
          <w:rStyle w:val="CharacterStyle1"/>
          <w:rFonts w:ascii="Garamond" w:hAnsi="Garamond" w:cs="Garamond"/>
          <w:spacing w:val="-5"/>
          <w:sz w:val="26"/>
          <w:szCs w:val="26"/>
        </w:rPr>
      </w:pPr>
    </w:p>
    <w:p w:rsidR="00ED5517" w:rsidRDefault="00ED5517" w:rsidP="00ED5517">
      <w:pPr>
        <w:pStyle w:val="Style1"/>
        <w:kinsoku w:val="0"/>
        <w:autoSpaceDE/>
        <w:autoSpaceDN/>
        <w:adjustRightInd/>
        <w:spacing w:line="480" w:lineRule="auto"/>
        <w:ind w:left="576" w:right="2" w:firstLine="1692"/>
        <w:jc w:val="both"/>
        <w:rPr>
          <w:rStyle w:val="CharacterStyle1"/>
          <w:rFonts w:ascii="Garamond" w:hAnsi="Garamond" w:cs="Garamond"/>
          <w:spacing w:val="-5"/>
          <w:sz w:val="26"/>
          <w:szCs w:val="26"/>
        </w:rPr>
      </w:pPr>
    </w:p>
    <w:p w:rsidR="00000000" w:rsidRDefault="0052431A" w:rsidP="00ED5517">
      <w:pPr>
        <w:pStyle w:val="Style1"/>
        <w:kinsoku w:val="0"/>
        <w:autoSpaceDE/>
        <w:autoSpaceDN/>
        <w:adjustRightInd/>
        <w:spacing w:line="360" w:lineRule="auto"/>
        <w:ind w:left="576" w:right="2" w:firstLine="1692"/>
        <w:jc w:val="both"/>
        <w:rPr>
          <w:rStyle w:val="CharacterStyle1"/>
          <w:rFonts w:ascii="Garamond" w:hAnsi="Garamond" w:cs="Garamond"/>
          <w:spacing w:val="-4"/>
          <w:sz w:val="26"/>
          <w:szCs w:val="26"/>
        </w:rPr>
      </w:pPr>
      <w:r>
        <w:rPr>
          <w:rStyle w:val="CharacterStyle1"/>
          <w:rFonts w:ascii="Garamond" w:hAnsi="Garamond" w:cs="Garamond"/>
          <w:spacing w:val="-5"/>
          <w:sz w:val="26"/>
          <w:szCs w:val="26"/>
        </w:rPr>
        <w:t xml:space="preserve">Atendendo ao Pedido de Informações n° 002/2009, de autoria do Vereador </w:t>
      </w:r>
      <w:r>
        <w:rPr>
          <w:rStyle w:val="CharacterStyle1"/>
          <w:rFonts w:ascii="Garamond" w:hAnsi="Garamond" w:cs="Garamond"/>
          <w:spacing w:val="2"/>
          <w:sz w:val="26"/>
          <w:szCs w:val="26"/>
        </w:rPr>
        <w:t xml:space="preserve">Gilmar Führ, informamos que a nominata dos munícipes inscritos e beneficiados pela Lei </w:t>
      </w:r>
      <w:r>
        <w:rPr>
          <w:rStyle w:val="CharacterStyle1"/>
          <w:rFonts w:ascii="Garamond" w:hAnsi="Garamond" w:cs="Garamond"/>
          <w:spacing w:val="-5"/>
          <w:sz w:val="26"/>
          <w:szCs w:val="26"/>
        </w:rPr>
        <w:t>Municipal n° 652-2009 encontram-se à disposição na Secretaria Municipal de Obras e Viação. Os requ</w:t>
      </w:r>
      <w:r>
        <w:rPr>
          <w:rStyle w:val="CharacterStyle1"/>
          <w:rFonts w:ascii="Garamond" w:hAnsi="Garamond" w:cs="Garamond"/>
          <w:spacing w:val="-5"/>
          <w:sz w:val="26"/>
          <w:szCs w:val="26"/>
        </w:rPr>
        <w:t>isitos para que o cidadão lucenense seja atendido, encontram-se elencados nos artigos 2° e 4° da</w:t>
      </w:r>
      <w:r w:rsidR="00ED5517">
        <w:rPr>
          <w:rStyle w:val="CharacterStyle1"/>
          <w:rFonts w:ascii="Garamond" w:hAnsi="Garamond" w:cs="Garamond"/>
          <w:spacing w:val="-5"/>
          <w:sz w:val="26"/>
          <w:szCs w:val="26"/>
        </w:rPr>
        <w:t xml:space="preserve"> </w:t>
      </w:r>
      <w:r>
        <w:rPr>
          <w:rStyle w:val="CharacterStyle1"/>
          <w:rFonts w:ascii="Garamond" w:hAnsi="Garamond" w:cs="Garamond"/>
          <w:spacing w:val="-4"/>
          <w:sz w:val="26"/>
          <w:szCs w:val="26"/>
        </w:rPr>
        <w:t>mencionada Lei.</w:t>
      </w:r>
    </w:p>
    <w:p w:rsidR="00ED5517" w:rsidRDefault="0052431A" w:rsidP="00ED5517">
      <w:pPr>
        <w:pStyle w:val="Style1"/>
        <w:kinsoku w:val="0"/>
        <w:autoSpaceDE/>
        <w:autoSpaceDN/>
        <w:adjustRightInd/>
        <w:spacing w:before="432" w:line="588" w:lineRule="auto"/>
        <w:ind w:left="2268" w:right="1152"/>
        <w:rPr>
          <w:rStyle w:val="CharacterStyle1"/>
          <w:rFonts w:ascii="Garamond" w:hAnsi="Garamond" w:cs="Garamond"/>
          <w:spacing w:val="-10"/>
          <w:sz w:val="26"/>
          <w:szCs w:val="26"/>
        </w:rPr>
      </w:pPr>
      <w:r>
        <w:rPr>
          <w:rStyle w:val="CharacterStyle1"/>
          <w:rFonts w:ascii="Garamond" w:hAnsi="Garamond" w:cs="Garamond"/>
          <w:spacing w:val="-10"/>
          <w:sz w:val="26"/>
          <w:szCs w:val="26"/>
        </w:rPr>
        <w:t xml:space="preserve">Sendo o que tínhamos para o momento, subscrevemo-nos. </w:t>
      </w:r>
    </w:p>
    <w:p w:rsidR="00000000" w:rsidRDefault="0052431A" w:rsidP="00ED5517">
      <w:pPr>
        <w:pStyle w:val="Style1"/>
        <w:kinsoku w:val="0"/>
        <w:autoSpaceDE/>
        <w:autoSpaceDN/>
        <w:adjustRightInd/>
        <w:spacing w:before="432" w:line="588" w:lineRule="auto"/>
        <w:ind w:left="2268" w:right="1152" w:firstLine="4253"/>
        <w:rPr>
          <w:rStyle w:val="CharacterStyle1"/>
          <w:rFonts w:ascii="Garamond" w:hAnsi="Garamond" w:cs="Garamond"/>
          <w:spacing w:val="-4"/>
          <w:sz w:val="26"/>
          <w:szCs w:val="26"/>
        </w:rPr>
      </w:pPr>
      <w:r>
        <w:rPr>
          <w:rStyle w:val="CharacterStyle1"/>
          <w:rFonts w:ascii="Garamond" w:hAnsi="Garamond" w:cs="Garamond"/>
          <w:spacing w:val="-4"/>
          <w:sz w:val="26"/>
          <w:szCs w:val="26"/>
        </w:rPr>
        <w:t>Atenciosas saudações.</w:t>
      </w:r>
    </w:p>
    <w:p w:rsidR="00ED5517" w:rsidRDefault="00ED5517" w:rsidP="00ED5517">
      <w:pPr>
        <w:pStyle w:val="Style1"/>
        <w:kinsoku w:val="0"/>
        <w:autoSpaceDE/>
        <w:autoSpaceDN/>
        <w:adjustRightInd/>
        <w:spacing w:before="432" w:line="588" w:lineRule="auto"/>
        <w:ind w:left="2268" w:right="1152" w:firstLine="4253"/>
        <w:rPr>
          <w:rStyle w:val="CharacterStyle1"/>
          <w:rFonts w:ascii="Garamond" w:hAnsi="Garamond" w:cs="Garamond"/>
          <w:spacing w:val="-4"/>
          <w:sz w:val="26"/>
          <w:szCs w:val="26"/>
        </w:rPr>
      </w:pPr>
    </w:p>
    <w:p w:rsidR="00ED5517" w:rsidRDefault="0052431A" w:rsidP="00ED5517">
      <w:pPr>
        <w:pStyle w:val="Style1"/>
        <w:kinsoku w:val="0"/>
        <w:autoSpaceDE/>
        <w:autoSpaceDN/>
        <w:adjustRightInd/>
        <w:ind w:left="5387"/>
        <w:rPr>
          <w:rStyle w:val="CharacterStyle1"/>
          <w:b/>
          <w:bCs/>
          <w:spacing w:val="21"/>
          <w:sz w:val="24"/>
          <w:szCs w:val="24"/>
        </w:rPr>
      </w:pPr>
      <w:r>
        <w:rPr>
          <w:rStyle w:val="CharacterStyle1"/>
          <w:b/>
          <w:bCs/>
          <w:spacing w:val="21"/>
          <w:sz w:val="24"/>
          <w:szCs w:val="24"/>
        </w:rPr>
        <w:t>DENISE RAQUEL VO</w:t>
      </w:r>
      <w:r w:rsidR="00ED5517">
        <w:rPr>
          <w:rStyle w:val="CharacterStyle1"/>
          <w:b/>
          <w:bCs/>
          <w:spacing w:val="21"/>
          <w:sz w:val="24"/>
          <w:szCs w:val="24"/>
        </w:rPr>
        <w:t>G</w:t>
      </w:r>
      <w:r>
        <w:rPr>
          <w:rStyle w:val="CharacterStyle1"/>
          <w:b/>
          <w:bCs/>
          <w:spacing w:val="21"/>
          <w:sz w:val="24"/>
          <w:szCs w:val="24"/>
        </w:rPr>
        <w:t>E</w:t>
      </w:r>
      <w:r w:rsidR="00ED5517">
        <w:rPr>
          <w:rStyle w:val="CharacterStyle1"/>
          <w:b/>
          <w:bCs/>
          <w:spacing w:val="21"/>
          <w:sz w:val="24"/>
          <w:szCs w:val="24"/>
        </w:rPr>
        <w:t>L</w:t>
      </w:r>
      <w:r>
        <w:rPr>
          <w:rStyle w:val="CharacterStyle1"/>
          <w:b/>
          <w:bCs/>
          <w:spacing w:val="21"/>
          <w:sz w:val="24"/>
          <w:szCs w:val="24"/>
        </w:rPr>
        <w:t xml:space="preserve"> </w:t>
      </w:r>
      <w:r w:rsidR="00ED5517">
        <w:rPr>
          <w:rStyle w:val="CharacterStyle1"/>
          <w:b/>
          <w:bCs/>
          <w:spacing w:val="21"/>
          <w:sz w:val="24"/>
          <w:szCs w:val="24"/>
        </w:rPr>
        <w:t>ST</w:t>
      </w:r>
      <w:r>
        <w:rPr>
          <w:rStyle w:val="CharacterStyle1"/>
          <w:b/>
          <w:bCs/>
          <w:spacing w:val="21"/>
          <w:sz w:val="24"/>
          <w:szCs w:val="24"/>
        </w:rPr>
        <w:t xml:space="preserve">AUDT </w:t>
      </w:r>
    </w:p>
    <w:p w:rsidR="00000000" w:rsidRDefault="0052431A" w:rsidP="00ED5517">
      <w:pPr>
        <w:pStyle w:val="Style1"/>
        <w:kinsoku w:val="0"/>
        <w:autoSpaceDE/>
        <w:autoSpaceDN/>
        <w:adjustRightInd/>
        <w:ind w:left="5387" w:firstLine="992"/>
        <w:rPr>
          <w:rStyle w:val="CharacterStyle1"/>
          <w:rFonts w:ascii="Garamond" w:hAnsi="Garamond" w:cs="Garamond"/>
          <w:spacing w:val="-2"/>
          <w:sz w:val="26"/>
          <w:szCs w:val="26"/>
        </w:rPr>
      </w:pPr>
      <w:r>
        <w:rPr>
          <w:rStyle w:val="CharacterStyle1"/>
          <w:rFonts w:ascii="Garamond" w:hAnsi="Garamond" w:cs="Garamond"/>
          <w:spacing w:val="-2"/>
          <w:sz w:val="26"/>
          <w:szCs w:val="26"/>
        </w:rPr>
        <w:t>Prefeita Municipal Interina</w:t>
      </w:r>
    </w:p>
    <w:p w:rsidR="00ED5517" w:rsidRDefault="00ED5517" w:rsidP="00ED5517">
      <w:pPr>
        <w:pStyle w:val="Style1"/>
        <w:kinsoku w:val="0"/>
        <w:autoSpaceDE/>
        <w:autoSpaceDN/>
        <w:adjustRightInd/>
        <w:spacing w:line="360" w:lineRule="auto"/>
        <w:ind w:left="431"/>
        <w:rPr>
          <w:rStyle w:val="CharacterStyle1"/>
          <w:rFonts w:ascii="Garamond" w:hAnsi="Garamond" w:cs="Garamond"/>
          <w:sz w:val="26"/>
          <w:szCs w:val="26"/>
        </w:rPr>
      </w:pPr>
    </w:p>
    <w:p w:rsidR="00ED5517" w:rsidRDefault="00ED5517" w:rsidP="00ED5517">
      <w:pPr>
        <w:pStyle w:val="Style1"/>
        <w:kinsoku w:val="0"/>
        <w:autoSpaceDE/>
        <w:autoSpaceDN/>
        <w:adjustRightInd/>
        <w:spacing w:line="360" w:lineRule="auto"/>
        <w:ind w:left="431"/>
        <w:rPr>
          <w:rStyle w:val="CharacterStyle1"/>
          <w:rFonts w:ascii="Garamond" w:hAnsi="Garamond" w:cs="Garamond"/>
          <w:sz w:val="26"/>
          <w:szCs w:val="26"/>
        </w:rPr>
      </w:pPr>
    </w:p>
    <w:p w:rsidR="00ED5517" w:rsidRDefault="00ED5517" w:rsidP="00ED5517">
      <w:pPr>
        <w:pStyle w:val="Style1"/>
        <w:kinsoku w:val="0"/>
        <w:autoSpaceDE/>
        <w:autoSpaceDN/>
        <w:adjustRightInd/>
        <w:spacing w:line="360" w:lineRule="auto"/>
        <w:ind w:left="431"/>
        <w:rPr>
          <w:rStyle w:val="CharacterStyle1"/>
          <w:rFonts w:ascii="Garamond" w:hAnsi="Garamond" w:cs="Garamond"/>
          <w:sz w:val="26"/>
          <w:szCs w:val="26"/>
        </w:rPr>
      </w:pPr>
    </w:p>
    <w:p w:rsidR="00000000" w:rsidRDefault="0052431A" w:rsidP="00ED5517">
      <w:pPr>
        <w:pStyle w:val="Style1"/>
        <w:kinsoku w:val="0"/>
        <w:autoSpaceDE/>
        <w:autoSpaceDN/>
        <w:adjustRightInd/>
        <w:spacing w:line="360" w:lineRule="auto"/>
        <w:ind w:left="431"/>
        <w:rPr>
          <w:rStyle w:val="CharacterStyle1"/>
          <w:rFonts w:ascii="Garamond" w:hAnsi="Garamond" w:cs="Garamond"/>
          <w:sz w:val="26"/>
          <w:szCs w:val="26"/>
        </w:rPr>
      </w:pPr>
      <w:bookmarkStart w:id="0" w:name="_GoBack"/>
      <w:bookmarkEnd w:id="0"/>
      <w:r>
        <w:rPr>
          <w:rStyle w:val="CharacterStyle1"/>
          <w:rFonts w:ascii="Garamond" w:hAnsi="Garamond" w:cs="Garamond"/>
          <w:sz w:val="26"/>
          <w:szCs w:val="26"/>
        </w:rPr>
        <w:t>A Senhora</w:t>
      </w:r>
    </w:p>
    <w:p w:rsidR="00000000" w:rsidRDefault="00ED5517" w:rsidP="00ED5517">
      <w:pPr>
        <w:pStyle w:val="Style1"/>
        <w:kinsoku w:val="0"/>
        <w:autoSpaceDE/>
        <w:autoSpaceDN/>
        <w:adjustRightInd/>
        <w:spacing w:line="360" w:lineRule="auto"/>
        <w:ind w:left="431"/>
        <w:rPr>
          <w:rStyle w:val="CharacterStyle1"/>
          <w:rFonts w:ascii="Garamond" w:hAnsi="Garamond" w:cs="Garamond"/>
          <w:spacing w:val="-2"/>
          <w:sz w:val="26"/>
          <w:szCs w:val="26"/>
        </w:rPr>
      </w:pPr>
      <w:r>
        <w:rPr>
          <w:rStyle w:val="CharacterStyle1"/>
          <w:rFonts w:ascii="Garamond" w:hAnsi="Garamond" w:cs="Garamond"/>
          <w:spacing w:val="-2"/>
          <w:sz w:val="26"/>
          <w:szCs w:val="26"/>
        </w:rPr>
        <w:t>Ver</w:t>
      </w:r>
      <w:r w:rsidR="0052431A">
        <w:rPr>
          <w:rStyle w:val="CharacterStyle1"/>
          <w:rFonts w:ascii="Garamond" w:hAnsi="Garamond" w:cs="Garamond"/>
          <w:spacing w:val="-2"/>
          <w:sz w:val="26"/>
          <w:szCs w:val="26"/>
        </w:rPr>
        <w:t>. Marlene Koepsel Backes</w:t>
      </w:r>
    </w:p>
    <w:p w:rsidR="0052431A" w:rsidRDefault="0052431A" w:rsidP="00ED5517">
      <w:pPr>
        <w:pStyle w:val="Style1"/>
        <w:kinsoku w:val="0"/>
        <w:autoSpaceDE/>
        <w:autoSpaceDN/>
        <w:adjustRightInd/>
        <w:spacing w:line="360" w:lineRule="auto"/>
        <w:ind w:left="431" w:right="5256"/>
        <w:rPr>
          <w:rStyle w:val="CharacterStyle1"/>
          <w:rFonts w:ascii="Garamond" w:hAnsi="Garamond" w:cs="Garamond"/>
          <w:sz w:val="26"/>
          <w:szCs w:val="26"/>
        </w:rPr>
      </w:pPr>
      <w:r>
        <w:rPr>
          <w:rStyle w:val="CharacterStyle1"/>
          <w:rFonts w:ascii="Garamond" w:hAnsi="Garamond" w:cs="Garamond"/>
          <w:spacing w:val="-8"/>
          <w:sz w:val="26"/>
          <w:szCs w:val="26"/>
        </w:rPr>
        <w:t xml:space="preserve">Presidente da Câmara de Vereadores em exercício </w:t>
      </w:r>
      <w:r>
        <w:rPr>
          <w:rStyle w:val="CharacterStyle1"/>
          <w:rFonts w:ascii="Garamond" w:hAnsi="Garamond" w:cs="Garamond"/>
          <w:sz w:val="26"/>
          <w:szCs w:val="26"/>
        </w:rPr>
        <w:t>PRESIDENTE LUCENA/RS</w:t>
      </w:r>
    </w:p>
    <w:sectPr w:rsidR="0052431A" w:rsidSect="00ED5517">
      <w:pgSz w:w="11918" w:h="16854"/>
      <w:pgMar w:top="220" w:right="861" w:bottom="37" w:left="7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17"/>
    <w:rsid w:val="0052431A"/>
    <w:rsid w:val="00ED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ED5517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ED551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2016-05-09T19:35:00Z</dcterms:created>
  <dcterms:modified xsi:type="dcterms:W3CDTF">2016-05-09T19:35:00Z</dcterms:modified>
</cp:coreProperties>
</file>