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CA" w:rsidRDefault="004348CA" w:rsidP="004348CA">
      <w:pPr>
        <w:pStyle w:val="Ttulo1"/>
      </w:pPr>
      <w:r>
        <w:t>INDICAÇÃO N°005/2003</w:t>
      </w:r>
    </w:p>
    <w:p w:rsidR="004348CA" w:rsidRDefault="004348CA" w:rsidP="004348CA">
      <w:pPr>
        <w:spacing w:line="480" w:lineRule="auto"/>
        <w:jc w:val="center"/>
        <w:rPr>
          <w:b/>
        </w:rPr>
      </w:pPr>
    </w:p>
    <w:p w:rsidR="004348CA" w:rsidRDefault="004348CA" w:rsidP="004348CA">
      <w:pPr>
        <w:spacing w:line="480" w:lineRule="auto"/>
        <w:jc w:val="right"/>
        <w:rPr>
          <w:b/>
        </w:rPr>
      </w:pPr>
      <w:r>
        <w:t xml:space="preserve">         Presidente Lucena, 24 de junho de 2003</w:t>
      </w:r>
    </w:p>
    <w:p w:rsidR="004348CA" w:rsidRDefault="004348CA" w:rsidP="004348CA">
      <w:pPr>
        <w:spacing w:line="480" w:lineRule="auto"/>
        <w:jc w:val="both"/>
      </w:pPr>
    </w:p>
    <w:p w:rsidR="004348CA" w:rsidRDefault="004348CA" w:rsidP="004348C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4348CA" w:rsidRDefault="004348CA" w:rsidP="004348CA">
      <w:pPr>
        <w:jc w:val="both"/>
        <w:rPr>
          <w:b/>
        </w:rPr>
      </w:pPr>
    </w:p>
    <w:p w:rsidR="004348CA" w:rsidRDefault="004348CA" w:rsidP="004348C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execução dos seguintes serviços:</w:t>
      </w:r>
    </w:p>
    <w:p w:rsidR="004348CA" w:rsidRDefault="004348CA" w:rsidP="004348CA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a) Rebaixar a tubulação de esgoto do lado sul da Rua José Bonifácio, a partir da Rua Érico Veríssimo até o arroio. </w:t>
      </w:r>
    </w:p>
    <w:p w:rsidR="004348CA" w:rsidRDefault="004348CA" w:rsidP="004348CA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b) Construção de duas bocas-de-lobo, uma em cada lado da Rua Érico Veríssimo, no encontro dessa com a Rua José Bonifácio. </w:t>
      </w:r>
    </w:p>
    <w:p w:rsidR="004348CA" w:rsidRDefault="004348CA" w:rsidP="004348CA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c)Cobrir</w:t>
      </w:r>
      <w:proofErr w:type="gramEnd"/>
      <w:r>
        <w:rPr>
          <w:b/>
        </w:rPr>
        <w:t xml:space="preserve"> com saibro a tubulação de esgoto do lado sul da Rua José Bonifácio.</w:t>
      </w:r>
    </w:p>
    <w:p w:rsidR="004348CA" w:rsidRDefault="004348CA" w:rsidP="004348CA">
      <w:pPr>
        <w:pStyle w:val="Corpodetexto2"/>
      </w:pPr>
      <w:r>
        <w:t xml:space="preserve"> </w:t>
      </w:r>
      <w:r>
        <w:tab/>
      </w:r>
      <w:r>
        <w:tab/>
        <w:t xml:space="preserve">d) Deslocar a placa de identificação das Ruas José do Patrocínio e Érico Veríssimo, para a esquina das vias. </w:t>
      </w:r>
    </w:p>
    <w:p w:rsidR="004348CA" w:rsidRDefault="004348CA" w:rsidP="004348CA">
      <w:pPr>
        <w:jc w:val="both"/>
        <w:rPr>
          <w:b/>
        </w:rPr>
      </w:pPr>
    </w:p>
    <w:p w:rsidR="004348CA" w:rsidRDefault="004348CA" w:rsidP="004348CA">
      <w:pPr>
        <w:spacing w:line="480" w:lineRule="auto"/>
        <w:jc w:val="both"/>
      </w:pPr>
      <w:r>
        <w:t>Justificativa:</w:t>
      </w:r>
    </w:p>
    <w:p w:rsidR="004348CA" w:rsidRDefault="004348CA" w:rsidP="004348CA">
      <w:pPr>
        <w:pStyle w:val="Corpodetexto"/>
      </w:pPr>
      <w:r>
        <w:tab/>
        <w:t>Justifica-se a indicação, considerando que:</w:t>
      </w:r>
    </w:p>
    <w:p w:rsidR="004348CA" w:rsidRDefault="004348CA" w:rsidP="004348CA">
      <w:pPr>
        <w:pStyle w:val="Corpodetexto"/>
      </w:pPr>
      <w:r>
        <w:t xml:space="preserve"> </w:t>
      </w:r>
      <w:r>
        <w:tab/>
      </w:r>
      <w:r>
        <w:tab/>
        <w:t xml:space="preserve">a) O pouco desnível da tubulação no citado local causa entupimento dos tubos instalados ao longo da Rua José Bonifácio até a Rua Érico Veríssimo. </w:t>
      </w:r>
    </w:p>
    <w:p w:rsidR="004348CA" w:rsidRDefault="004348CA" w:rsidP="004348CA">
      <w:pPr>
        <w:pStyle w:val="Corpodetexto"/>
      </w:pPr>
      <w:r>
        <w:t xml:space="preserve"> </w:t>
      </w:r>
      <w:r>
        <w:tab/>
      </w:r>
      <w:r>
        <w:tab/>
        <w:t xml:space="preserve">b) Para permitir a instalação correta da tubulação de esgoto, faz-se necessária a construção das referidas bocas-de-lobo; </w:t>
      </w:r>
    </w:p>
    <w:p w:rsidR="004348CA" w:rsidRDefault="004348CA" w:rsidP="004348CA">
      <w:pPr>
        <w:pStyle w:val="Corpodetexto"/>
      </w:pPr>
    </w:p>
    <w:p w:rsidR="004348CA" w:rsidRDefault="004348CA" w:rsidP="004348CA">
      <w:pPr>
        <w:pStyle w:val="Corpodetexto"/>
        <w:spacing w:line="360" w:lineRule="auto"/>
      </w:pPr>
      <w:r>
        <w:t>Exmo. Sr.</w:t>
      </w:r>
    </w:p>
    <w:p w:rsidR="004348CA" w:rsidRDefault="004348CA" w:rsidP="004348CA">
      <w:pPr>
        <w:pStyle w:val="Corpodetexto"/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4348CA" w:rsidRDefault="004348CA" w:rsidP="004348CA">
      <w:pPr>
        <w:pStyle w:val="Corpodetexto"/>
        <w:spacing w:line="360" w:lineRule="auto"/>
      </w:pPr>
      <w:r>
        <w:t>DD. Prefeito Municipal</w:t>
      </w:r>
    </w:p>
    <w:p w:rsidR="004348CA" w:rsidRDefault="004348CA" w:rsidP="004348CA">
      <w:pPr>
        <w:pStyle w:val="Corpodetexto"/>
        <w:spacing w:line="240" w:lineRule="auto"/>
      </w:pPr>
      <w:r>
        <w:t>Nesta Cidade – RS</w:t>
      </w:r>
    </w:p>
    <w:p w:rsidR="004348CA" w:rsidRDefault="004348CA" w:rsidP="004348CA">
      <w:pPr>
        <w:pStyle w:val="Corpodetexto"/>
        <w:spacing w:line="240" w:lineRule="auto"/>
        <w:jc w:val="right"/>
      </w:pPr>
    </w:p>
    <w:p w:rsidR="004348CA" w:rsidRDefault="004348CA" w:rsidP="004348CA">
      <w:pPr>
        <w:pStyle w:val="Corpodetexto"/>
        <w:spacing w:line="240" w:lineRule="auto"/>
        <w:jc w:val="right"/>
      </w:pPr>
      <w:bookmarkStart w:id="0" w:name="_GoBack"/>
      <w:bookmarkEnd w:id="0"/>
    </w:p>
    <w:p w:rsidR="004348CA" w:rsidRDefault="004348CA" w:rsidP="004348CA">
      <w:pPr>
        <w:pStyle w:val="Corpodetexto"/>
      </w:pPr>
      <w:r>
        <w:lastRenderedPageBreak/>
        <w:t>Folha 02 – Indicação Nº005/2003</w:t>
      </w:r>
    </w:p>
    <w:p w:rsidR="004348CA" w:rsidRDefault="004348CA" w:rsidP="004348CA">
      <w:pPr>
        <w:pStyle w:val="Corpodetexto"/>
      </w:pPr>
    </w:p>
    <w:p w:rsidR="004348CA" w:rsidRDefault="004348CA" w:rsidP="004348CA">
      <w:pPr>
        <w:pStyle w:val="Corpodetexto"/>
      </w:pPr>
    </w:p>
    <w:p w:rsidR="004348CA" w:rsidRDefault="004348CA" w:rsidP="004348CA">
      <w:pPr>
        <w:pStyle w:val="Corpodetexto"/>
      </w:pPr>
      <w:r>
        <w:tab/>
      </w:r>
      <w:r>
        <w:tab/>
        <w:t>c) Os tubos estão instalados, mas não foram cobertos de forma que as pessoas não podem caminhar sobre o passeio público, sendo obrigadas a se deslocar pela lateral da Rua, o que se torna um tanto perigoso principalmente quando trata-se de crianças;</w:t>
      </w:r>
    </w:p>
    <w:p w:rsidR="004348CA" w:rsidRDefault="004348CA" w:rsidP="004348CA">
      <w:pPr>
        <w:pStyle w:val="Corpodetexto"/>
      </w:pPr>
      <w:r>
        <w:t xml:space="preserve"> </w:t>
      </w:r>
      <w:r>
        <w:tab/>
      </w:r>
      <w:r>
        <w:tab/>
        <w:t xml:space="preserve">d) A placa encontra-se afastada da esquina das referidas vias, dificultando a identificação da inscrição nessa. </w:t>
      </w:r>
    </w:p>
    <w:p w:rsidR="004348CA" w:rsidRDefault="004348CA" w:rsidP="004348CA">
      <w:pPr>
        <w:pStyle w:val="Corpodetexto"/>
      </w:pPr>
    </w:p>
    <w:p w:rsidR="004348CA" w:rsidRDefault="004348CA" w:rsidP="004348CA">
      <w:pPr>
        <w:spacing w:line="480" w:lineRule="auto"/>
      </w:pPr>
    </w:p>
    <w:p w:rsidR="004348CA" w:rsidRDefault="004348CA" w:rsidP="004348CA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613343" w:rsidRDefault="004348CA" w:rsidP="004348CA">
      <w:r>
        <w:t xml:space="preserve">                                                                                                                              Vereador</w:t>
      </w:r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CA"/>
    <w:rsid w:val="00336BF4"/>
    <w:rsid w:val="004348CA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23A65-433F-41B1-9A97-BD9EFEBB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48C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48C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348CA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4348C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8CA"/>
    <w:pPr>
      <w:spacing w:line="360" w:lineRule="auto"/>
      <w:jc w:val="both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4348C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2015-10-08T03:02:00Z</dcterms:created>
  <dcterms:modified xsi:type="dcterms:W3CDTF">2015-10-08T03:03:00Z</dcterms:modified>
</cp:coreProperties>
</file>