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57" w:rsidRDefault="004D1157" w:rsidP="004D1157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4D1157" w:rsidRDefault="004D1157" w:rsidP="004D1157">
      <w:pPr>
        <w:spacing w:line="480" w:lineRule="auto"/>
        <w:jc w:val="center"/>
        <w:rPr>
          <w:b/>
        </w:rPr>
      </w:pPr>
    </w:p>
    <w:p w:rsidR="004D1157" w:rsidRDefault="004D1157" w:rsidP="004D1157">
      <w:pPr>
        <w:spacing w:line="480" w:lineRule="auto"/>
        <w:jc w:val="right"/>
      </w:pPr>
      <w:r>
        <w:t>Presidente Lucena, 11 de janeiro de 1999</w:t>
      </w:r>
    </w:p>
    <w:p w:rsidR="004D1157" w:rsidRDefault="004D1157" w:rsidP="004D1157">
      <w:pPr>
        <w:spacing w:line="480" w:lineRule="auto"/>
        <w:jc w:val="right"/>
        <w:rPr>
          <w:b/>
        </w:rPr>
      </w:pPr>
    </w:p>
    <w:p w:rsidR="004D1157" w:rsidRDefault="004D1157" w:rsidP="004D1157">
      <w:pPr>
        <w:spacing w:line="360" w:lineRule="auto"/>
        <w:jc w:val="both"/>
      </w:pPr>
      <w:r>
        <w:t>Vereadora:</w:t>
      </w:r>
    </w:p>
    <w:p w:rsidR="004D1157" w:rsidRDefault="004D1157" w:rsidP="004D1157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4D1157" w:rsidRDefault="004D1157" w:rsidP="004D1157">
      <w:pPr>
        <w:spacing w:line="480" w:lineRule="auto"/>
        <w:jc w:val="both"/>
        <w:rPr>
          <w:b/>
        </w:rPr>
      </w:pPr>
    </w:p>
    <w:p w:rsidR="004D1157" w:rsidRDefault="004D1157" w:rsidP="004D1157">
      <w:pPr>
        <w:spacing w:line="360" w:lineRule="auto"/>
        <w:jc w:val="both"/>
      </w:pPr>
      <w:r>
        <w:t xml:space="preserve">Objeto: </w:t>
      </w:r>
    </w:p>
    <w:p w:rsidR="004D1157" w:rsidRDefault="004D1157" w:rsidP="004D1157">
      <w:pPr>
        <w:spacing w:line="480" w:lineRule="auto"/>
        <w:ind w:firstLine="720"/>
        <w:jc w:val="both"/>
        <w:rPr>
          <w:b/>
        </w:rPr>
      </w:pPr>
      <w:r>
        <w:rPr>
          <w:b/>
        </w:rPr>
        <w:t>Indico a realização de estudo visando a possibilidade de construção de Casa Mortuária Municipal, ou instalação em prédio locado, ou ainda o aproveitamento do atual prédio do Posto de Saúde, para essa finalidade, no momento que o novo for ativado.</w:t>
      </w:r>
    </w:p>
    <w:p w:rsidR="004D1157" w:rsidRDefault="004D1157" w:rsidP="004D1157">
      <w:pPr>
        <w:spacing w:line="480" w:lineRule="auto"/>
        <w:jc w:val="both"/>
        <w:rPr>
          <w:b/>
        </w:rPr>
      </w:pPr>
    </w:p>
    <w:p w:rsidR="004D1157" w:rsidRDefault="004D1157" w:rsidP="004D1157">
      <w:pPr>
        <w:spacing w:line="480" w:lineRule="auto"/>
        <w:jc w:val="both"/>
      </w:pPr>
      <w:r>
        <w:t>Justificativa:</w:t>
      </w:r>
    </w:p>
    <w:p w:rsidR="004D1157" w:rsidRDefault="004D1157" w:rsidP="004D1157">
      <w:pPr>
        <w:spacing w:line="480" w:lineRule="auto"/>
        <w:jc w:val="both"/>
      </w:pPr>
      <w:r>
        <w:tab/>
      </w:r>
      <w:r>
        <w:tab/>
        <w:t xml:space="preserve">Justifica-se a indicação, considerando que, a população </w:t>
      </w:r>
      <w:proofErr w:type="spellStart"/>
      <w:r>
        <w:t>lucenense</w:t>
      </w:r>
      <w:proofErr w:type="spellEnd"/>
      <w:r>
        <w:t xml:space="preserve"> não dispõe de local próprio para velar seus entes. Fato esse, em certos casos, além da dor da perda do familiar, poderá causar profundos constrangimentos à família, por não dispor de local adequado.</w:t>
      </w:r>
    </w:p>
    <w:p w:rsidR="004D1157" w:rsidRDefault="004D1157" w:rsidP="004D1157">
      <w:pPr>
        <w:spacing w:line="480" w:lineRule="auto"/>
        <w:jc w:val="both"/>
      </w:pPr>
    </w:p>
    <w:p w:rsidR="004D1157" w:rsidRDefault="004D1157" w:rsidP="004D1157"/>
    <w:p w:rsidR="004D1157" w:rsidRDefault="004D1157" w:rsidP="004D1157"/>
    <w:p w:rsidR="004D1157" w:rsidRDefault="004D1157" w:rsidP="004D1157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4D1157" w:rsidRDefault="004D1157" w:rsidP="004D1157">
      <w:r>
        <w:t xml:space="preserve">                                                                                                                      Vereadora</w:t>
      </w:r>
    </w:p>
    <w:p w:rsidR="004D1157" w:rsidRDefault="004D1157" w:rsidP="004D1157">
      <w:pPr>
        <w:spacing w:line="480" w:lineRule="auto"/>
      </w:pPr>
    </w:p>
    <w:p w:rsidR="004D1157" w:rsidRDefault="004D1157" w:rsidP="004D1157">
      <w:pPr>
        <w:spacing w:line="360" w:lineRule="auto"/>
      </w:pPr>
    </w:p>
    <w:p w:rsidR="004D1157" w:rsidRDefault="004D1157" w:rsidP="004D1157">
      <w:pPr>
        <w:spacing w:line="360" w:lineRule="auto"/>
      </w:pPr>
      <w:r>
        <w:t>Exmo. Sr.</w:t>
      </w:r>
    </w:p>
    <w:p w:rsidR="004D1157" w:rsidRDefault="004D1157" w:rsidP="004D1157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4D1157" w:rsidRDefault="004D1157" w:rsidP="004D1157">
      <w:pPr>
        <w:spacing w:line="360" w:lineRule="auto"/>
      </w:pPr>
      <w:r>
        <w:t>DD. Prefeito Municipal</w:t>
      </w:r>
    </w:p>
    <w:p w:rsidR="00613343" w:rsidRDefault="004D1157">
      <w:r>
        <w:t>Nesta Cidade -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57"/>
    <w:rsid w:val="00336BF4"/>
    <w:rsid w:val="004D1157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D32B-B016-4DC1-B2F8-5F39647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2015-10-08T03:18:00Z</dcterms:created>
  <dcterms:modified xsi:type="dcterms:W3CDTF">2015-10-08T03:18:00Z</dcterms:modified>
</cp:coreProperties>
</file>