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F1" w:rsidRDefault="00CA25F1" w:rsidP="00CA25F1">
      <w:pPr>
        <w:spacing w:line="480" w:lineRule="auto"/>
        <w:jc w:val="center"/>
        <w:rPr>
          <w:b/>
        </w:rPr>
      </w:pPr>
      <w:r>
        <w:rPr>
          <w:b/>
        </w:rPr>
        <w:t>INDICAÇÃO N°012/2003</w:t>
      </w:r>
    </w:p>
    <w:p w:rsidR="00CA25F1" w:rsidRDefault="00CA25F1" w:rsidP="00CA25F1">
      <w:pPr>
        <w:spacing w:line="480" w:lineRule="auto"/>
        <w:jc w:val="center"/>
        <w:rPr>
          <w:b/>
          <w:sz w:val="28"/>
        </w:rPr>
      </w:pPr>
    </w:p>
    <w:p w:rsidR="00CA25F1" w:rsidRDefault="00CA25F1" w:rsidP="00CA25F1">
      <w:pPr>
        <w:spacing w:line="480" w:lineRule="auto"/>
        <w:jc w:val="right"/>
        <w:rPr>
          <w:b/>
        </w:rPr>
      </w:pPr>
      <w:r>
        <w:t>Presidente Lucena, 06 de outubro</w:t>
      </w:r>
      <w:proofErr w:type="gramStart"/>
      <w:r>
        <w:t xml:space="preserve">  </w:t>
      </w:r>
      <w:proofErr w:type="gramEnd"/>
      <w:r>
        <w:t>de 2003</w:t>
      </w:r>
    </w:p>
    <w:p w:rsidR="00CA25F1" w:rsidRDefault="00CA25F1" w:rsidP="00CA25F1">
      <w:pPr>
        <w:spacing w:line="480" w:lineRule="auto"/>
        <w:jc w:val="both"/>
      </w:pPr>
    </w:p>
    <w:p w:rsidR="00CA25F1" w:rsidRDefault="00CA25F1" w:rsidP="00CA25F1">
      <w:pPr>
        <w:spacing w:line="480" w:lineRule="auto"/>
        <w:jc w:val="both"/>
        <w:rPr>
          <w:b/>
        </w:rPr>
      </w:pPr>
      <w:r>
        <w:t xml:space="preserve">Proponente: Vereador: </w:t>
      </w:r>
      <w:r>
        <w:rPr>
          <w:b/>
        </w:rPr>
        <w:t>Dário José Kuhn</w:t>
      </w:r>
    </w:p>
    <w:p w:rsidR="00CA25F1" w:rsidRDefault="00CA25F1" w:rsidP="00CA25F1">
      <w:pPr>
        <w:spacing w:line="480" w:lineRule="auto"/>
        <w:jc w:val="both"/>
        <w:rPr>
          <w:b/>
        </w:rPr>
      </w:pPr>
    </w:p>
    <w:p w:rsidR="00CA25F1" w:rsidRDefault="00CA25F1" w:rsidP="00CA25F1">
      <w:pPr>
        <w:spacing w:line="480" w:lineRule="auto"/>
        <w:jc w:val="both"/>
        <w:rPr>
          <w:b/>
        </w:rPr>
      </w:pPr>
      <w:r>
        <w:t xml:space="preserve">Objeto: </w:t>
      </w:r>
      <w:r>
        <w:rPr>
          <w:b/>
        </w:rPr>
        <w:t xml:space="preserve">Indico empenho da Administração Municipal, junto ao Governo do Estado, visando </w:t>
      </w:r>
      <w:proofErr w:type="gramStart"/>
      <w:r>
        <w:rPr>
          <w:b/>
        </w:rPr>
        <w:t>a</w:t>
      </w:r>
      <w:proofErr w:type="gramEnd"/>
      <w:r>
        <w:rPr>
          <w:b/>
        </w:rPr>
        <w:t xml:space="preserve"> perfuração de mais poços artesianos no Município, objetivando abastecimento da rede pública de água. </w:t>
      </w:r>
    </w:p>
    <w:p w:rsidR="00CA25F1" w:rsidRDefault="00CA25F1" w:rsidP="00CA25F1">
      <w:pPr>
        <w:spacing w:line="480" w:lineRule="auto"/>
        <w:jc w:val="both"/>
        <w:rPr>
          <w:b/>
        </w:rPr>
      </w:pPr>
    </w:p>
    <w:p w:rsidR="00CA25F1" w:rsidRDefault="00CA25F1" w:rsidP="00CA25F1">
      <w:pPr>
        <w:jc w:val="both"/>
      </w:pPr>
      <w:r>
        <w:t>Justificativa:</w:t>
      </w:r>
    </w:p>
    <w:p w:rsidR="00CA25F1" w:rsidRDefault="00CA25F1" w:rsidP="00CA25F1">
      <w:pPr>
        <w:spacing w:line="480" w:lineRule="auto"/>
        <w:jc w:val="both"/>
      </w:pPr>
      <w:r>
        <w:tab/>
      </w:r>
      <w:r>
        <w:tab/>
        <w:t xml:space="preserve">Justifica-se a indicação, considerando que constantemente ocorrem problemas no abastecimento de água pública, causados pela falta de capacidade de fornecimento de água dos atuais poços. E, portanto seria importante que novos poços fossem perfurados, para garantir o abastecimento. </w:t>
      </w:r>
    </w:p>
    <w:p w:rsidR="00CA25F1" w:rsidRDefault="00CA25F1" w:rsidP="00CA25F1">
      <w:pPr>
        <w:spacing w:line="480" w:lineRule="auto"/>
        <w:jc w:val="both"/>
      </w:pPr>
    </w:p>
    <w:p w:rsidR="00CA25F1" w:rsidRDefault="00CA25F1" w:rsidP="00CA25F1"/>
    <w:p w:rsidR="00CA25F1" w:rsidRDefault="00CA25F1" w:rsidP="00CA25F1">
      <w:pPr>
        <w:jc w:val="both"/>
      </w:pPr>
      <w:r>
        <w:tab/>
      </w:r>
      <w:r>
        <w:tab/>
      </w:r>
      <w:r>
        <w:tab/>
      </w:r>
      <w:r>
        <w:tab/>
      </w:r>
      <w:r>
        <w:tab/>
      </w:r>
      <w:r>
        <w:tab/>
      </w:r>
      <w:r>
        <w:tab/>
      </w:r>
      <w:r>
        <w:tab/>
      </w:r>
      <w:r>
        <w:tab/>
        <w:t>Dário José Kuhn</w:t>
      </w:r>
    </w:p>
    <w:p w:rsidR="00CA25F1" w:rsidRDefault="00CA25F1" w:rsidP="00CA25F1">
      <w:pPr>
        <w:jc w:val="both"/>
      </w:pPr>
      <w:r>
        <w:t xml:space="preserve">     </w:t>
      </w:r>
      <w:r>
        <w:tab/>
      </w:r>
      <w:r>
        <w:tab/>
      </w:r>
      <w:r>
        <w:tab/>
      </w:r>
      <w:r>
        <w:tab/>
      </w:r>
      <w:r>
        <w:tab/>
      </w:r>
      <w:r>
        <w:tab/>
      </w:r>
      <w:r>
        <w:tab/>
      </w:r>
      <w:r>
        <w:tab/>
      </w:r>
      <w:r>
        <w:tab/>
        <w:t xml:space="preserve">      Vereador</w:t>
      </w:r>
    </w:p>
    <w:p w:rsidR="00CA25F1" w:rsidRDefault="00CA25F1" w:rsidP="00CA25F1">
      <w:pPr>
        <w:jc w:val="both"/>
      </w:pPr>
    </w:p>
    <w:p w:rsidR="00CA25F1" w:rsidRDefault="00CA25F1" w:rsidP="00CA25F1">
      <w:pPr>
        <w:jc w:val="both"/>
      </w:pPr>
    </w:p>
    <w:p w:rsidR="00CA25F1" w:rsidRDefault="00CA25F1" w:rsidP="00CA25F1">
      <w:pPr>
        <w:jc w:val="both"/>
      </w:pPr>
    </w:p>
    <w:p w:rsidR="00CA25F1" w:rsidRDefault="00CA25F1" w:rsidP="00CA25F1">
      <w:pPr>
        <w:spacing w:line="360" w:lineRule="auto"/>
        <w:jc w:val="both"/>
      </w:pPr>
      <w:r>
        <w:t xml:space="preserve">Exmo. </w:t>
      </w:r>
      <w:proofErr w:type="gramStart"/>
      <w:r>
        <w:t>Sr.</w:t>
      </w:r>
      <w:proofErr w:type="gramEnd"/>
      <w:r>
        <w:t xml:space="preserve"> </w:t>
      </w:r>
    </w:p>
    <w:p w:rsidR="00CA25F1" w:rsidRDefault="00CA25F1" w:rsidP="00CA25F1">
      <w:pPr>
        <w:spacing w:line="360" w:lineRule="auto"/>
        <w:jc w:val="both"/>
      </w:pPr>
      <w:r>
        <w:t>João Gilberto Stoffel</w:t>
      </w:r>
    </w:p>
    <w:p w:rsidR="00CA25F1" w:rsidRDefault="00CA25F1" w:rsidP="00CA25F1">
      <w:pPr>
        <w:spacing w:line="360" w:lineRule="auto"/>
        <w:jc w:val="both"/>
      </w:pPr>
      <w:r>
        <w:t>DD. Prefeito Municipal</w:t>
      </w:r>
    </w:p>
    <w:p w:rsidR="005F78DF" w:rsidRDefault="00CA25F1" w:rsidP="00CA25F1">
      <w:pPr>
        <w:spacing w:line="480" w:lineRule="auto"/>
      </w:pPr>
      <w:r>
        <w:t>Nesta Cidade – RS</w:t>
      </w:r>
      <w:bookmarkStart w:id="0" w:name="_GoBack"/>
      <w:bookmarkEnd w:id="0"/>
    </w:p>
    <w:sectPr w:rsidR="005F78DF" w:rsidSect="00F140D4">
      <w:pgSz w:w="11906" w:h="16838"/>
      <w:pgMar w:top="3402"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F1"/>
    <w:rsid w:val="00054C41"/>
    <w:rsid w:val="005F78DF"/>
    <w:rsid w:val="00CA25F1"/>
    <w:rsid w:val="00F14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F1"/>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F1"/>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615</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Consultório</dc:creator>
  <cp:lastModifiedBy>Consultório</cp:lastModifiedBy>
  <cp:revision>1</cp:revision>
  <dcterms:created xsi:type="dcterms:W3CDTF">2015-10-09T20:35:00Z</dcterms:created>
  <dcterms:modified xsi:type="dcterms:W3CDTF">2015-10-09T20:35:00Z</dcterms:modified>
</cp:coreProperties>
</file>