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12" w:rsidRDefault="00904812" w:rsidP="00904812">
      <w:pPr>
        <w:pStyle w:val="Ttulo"/>
      </w:pPr>
      <w:r>
        <w:t>INDICAÇÃO N°001/2001</w:t>
      </w:r>
    </w:p>
    <w:p w:rsidR="00904812" w:rsidRDefault="00904812" w:rsidP="00904812">
      <w:pPr>
        <w:spacing w:line="480" w:lineRule="auto"/>
        <w:jc w:val="center"/>
        <w:rPr>
          <w:b/>
        </w:rPr>
      </w:pPr>
    </w:p>
    <w:p w:rsidR="00904812" w:rsidRDefault="00904812" w:rsidP="00904812">
      <w:pPr>
        <w:jc w:val="center"/>
        <w:rPr>
          <w:b/>
        </w:rPr>
      </w:pPr>
    </w:p>
    <w:p w:rsidR="00904812" w:rsidRDefault="00904812" w:rsidP="00904812">
      <w:pPr>
        <w:spacing w:line="480" w:lineRule="auto"/>
        <w:jc w:val="right"/>
      </w:pPr>
      <w:r>
        <w:t xml:space="preserve">Presidente Lucena, 08 de janeiro de </w:t>
      </w:r>
      <w:proofErr w:type="gramStart"/>
      <w:r>
        <w:t>2001</w:t>
      </w:r>
      <w:proofErr w:type="gramEnd"/>
    </w:p>
    <w:p w:rsidR="00904812" w:rsidRDefault="00904812" w:rsidP="00904812">
      <w:pPr>
        <w:jc w:val="right"/>
      </w:pPr>
    </w:p>
    <w:p w:rsidR="00904812" w:rsidRDefault="00904812" w:rsidP="0090481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904812" w:rsidRDefault="00904812" w:rsidP="00904812">
      <w:pPr>
        <w:spacing w:line="480" w:lineRule="auto"/>
        <w:jc w:val="both"/>
        <w:rPr>
          <w:b/>
        </w:rPr>
      </w:pPr>
    </w:p>
    <w:p w:rsidR="00904812" w:rsidRDefault="00904812" w:rsidP="00904812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instalação de porta ao centro da tela, do lado leste, e tela de proteção atrás das goleiras do campo de futebol sete, localizado na área de lazer do Município, na localidade de Linha Nova Baixa. </w:t>
      </w:r>
    </w:p>
    <w:p w:rsidR="00904812" w:rsidRDefault="00904812" w:rsidP="00904812">
      <w:pPr>
        <w:spacing w:line="480" w:lineRule="auto"/>
        <w:jc w:val="both"/>
        <w:rPr>
          <w:b/>
        </w:rPr>
      </w:pPr>
    </w:p>
    <w:p w:rsidR="00904812" w:rsidRDefault="00904812" w:rsidP="00904812">
      <w:pPr>
        <w:jc w:val="both"/>
      </w:pPr>
      <w:r>
        <w:t>Justificativa:</w:t>
      </w:r>
    </w:p>
    <w:p w:rsidR="00904812" w:rsidRDefault="00904812" w:rsidP="00904812">
      <w:pPr>
        <w:spacing w:line="480" w:lineRule="auto"/>
        <w:jc w:val="both"/>
      </w:pPr>
      <w:r>
        <w:tab/>
      </w:r>
      <w:r>
        <w:tab/>
        <w:t xml:space="preserve">Justifica-se a indicação, considerando que quando a bola e chutada para fora do campo do lado leste, é necessário percorrer longo percurso, saindo em local distante, ou pulando a cerca, o que não é aconselhável. E devido </w:t>
      </w:r>
      <w:proofErr w:type="gramStart"/>
      <w:r>
        <w:t>a</w:t>
      </w:r>
      <w:proofErr w:type="gramEnd"/>
      <w:r>
        <w:t xml:space="preserve"> ausência de proteção, as bolas chutadas por sobre as goleiras, voam longe, fato que causa constantes interrupções do jogo. Ainda há de considera-se que os postes de sustentação da tela encontram-se, a tempo, no local. </w:t>
      </w:r>
    </w:p>
    <w:p w:rsidR="00904812" w:rsidRDefault="00904812" w:rsidP="00904812">
      <w:pPr>
        <w:spacing w:line="480" w:lineRule="auto"/>
        <w:jc w:val="both"/>
      </w:pPr>
      <w:r>
        <w:t xml:space="preserve"> </w:t>
      </w:r>
    </w:p>
    <w:p w:rsidR="00904812" w:rsidRDefault="00904812" w:rsidP="00904812">
      <w:pPr>
        <w:spacing w:line="480" w:lineRule="auto"/>
        <w:jc w:val="both"/>
      </w:pPr>
      <w:r>
        <w:t xml:space="preserve"> </w:t>
      </w:r>
    </w:p>
    <w:p w:rsidR="00904812" w:rsidRDefault="00904812" w:rsidP="00904812">
      <w:r>
        <w:t xml:space="preserve">                                                                                                                 Luiz José Spaniol</w:t>
      </w:r>
    </w:p>
    <w:p w:rsidR="00904812" w:rsidRDefault="00904812" w:rsidP="00904812">
      <w:r>
        <w:t xml:space="preserve">                                                                                                                        Vereador</w:t>
      </w:r>
    </w:p>
    <w:p w:rsidR="00904812" w:rsidRDefault="00904812" w:rsidP="00904812"/>
    <w:p w:rsidR="00904812" w:rsidRDefault="00904812" w:rsidP="00904812"/>
    <w:p w:rsidR="00904812" w:rsidRDefault="00904812" w:rsidP="00904812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904812" w:rsidRDefault="00904812" w:rsidP="00904812">
      <w:pPr>
        <w:spacing w:line="360" w:lineRule="auto"/>
      </w:pPr>
      <w:r>
        <w:t>João Gilberto Stoffel</w:t>
      </w:r>
    </w:p>
    <w:p w:rsidR="00904812" w:rsidRDefault="00904812" w:rsidP="00904812">
      <w:pPr>
        <w:spacing w:line="360" w:lineRule="auto"/>
      </w:pPr>
      <w:r>
        <w:t>DD. Prefeito Municipal</w:t>
      </w:r>
    </w:p>
    <w:p w:rsidR="005F78DF" w:rsidRDefault="00904812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12"/>
    <w:rsid w:val="00054C41"/>
    <w:rsid w:val="005F78DF"/>
    <w:rsid w:val="0090481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04812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90481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04812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90481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2015-10-09T19:13:00Z</dcterms:created>
  <dcterms:modified xsi:type="dcterms:W3CDTF">2015-10-09T19:13:00Z</dcterms:modified>
</cp:coreProperties>
</file>