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A43783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A43783">
        <w:rPr>
          <w:rStyle w:val="CharacterStyle1"/>
          <w:sz w:val="24"/>
        </w:rPr>
        <w:t>1</w:t>
      </w:r>
      <w:r w:rsidR="00EF0D40">
        <w:rPr>
          <w:rStyle w:val="CharacterStyle1"/>
          <w:sz w:val="24"/>
        </w:rPr>
        <w:t>63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EF0D40">
        <w:rPr>
          <w:rStyle w:val="CharacterStyle1"/>
          <w:sz w:val="24"/>
        </w:rPr>
        <w:t>22</w:t>
      </w:r>
      <w:r w:rsidRPr="005356F8">
        <w:rPr>
          <w:rStyle w:val="CharacterStyle1"/>
          <w:sz w:val="24"/>
        </w:rPr>
        <w:t xml:space="preserve"> de </w:t>
      </w:r>
      <w:r w:rsidR="00AC5F01">
        <w:rPr>
          <w:rStyle w:val="CharacterStyle1"/>
          <w:sz w:val="24"/>
        </w:rPr>
        <w:t>deze</w:t>
      </w:r>
      <w:r w:rsidR="00A43783">
        <w:rPr>
          <w:rStyle w:val="CharacterStyle1"/>
          <w:sz w:val="24"/>
        </w:rPr>
        <w:t>mbro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A4378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EF0D40" w:rsidRDefault="00EF0D40" w:rsidP="00EF0D4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24B06">
        <w:rPr>
          <w:rStyle w:val="CharacterStyle1"/>
          <w:sz w:val="24"/>
        </w:rPr>
        <w:t xml:space="preserve">No instante em que nos dirigimos </w:t>
      </w:r>
      <w:r>
        <w:rPr>
          <w:rStyle w:val="CharacterStyle1"/>
          <w:sz w:val="24"/>
        </w:rPr>
        <w:t>a</w:t>
      </w:r>
      <w:r w:rsidRPr="00B24B06">
        <w:rPr>
          <w:rStyle w:val="CharacterStyle1"/>
          <w:sz w:val="24"/>
        </w:rPr>
        <w:t xml:space="preserve"> Vossa Senhoria, queremos cumprimentá-lo cordialmente, e aproveitar o momento para solicitar, conforme pedido feito pelo vereador Arlindo Vogel, com apoio do vereador Jos</w:t>
      </w:r>
      <w:r>
        <w:rPr>
          <w:rStyle w:val="CharacterStyle1"/>
          <w:sz w:val="24"/>
        </w:rPr>
        <w:t>é</w:t>
      </w:r>
      <w:r w:rsidRPr="00B24B06">
        <w:rPr>
          <w:rStyle w:val="CharacterStyle1"/>
          <w:sz w:val="24"/>
        </w:rPr>
        <w:t xml:space="preserve"> F</w:t>
      </w:r>
      <w:r>
        <w:rPr>
          <w:rStyle w:val="CharacterStyle1"/>
          <w:sz w:val="24"/>
        </w:rPr>
        <w:t>ü</w:t>
      </w:r>
      <w:r w:rsidRPr="00B24B06">
        <w:rPr>
          <w:rStyle w:val="CharacterStyle1"/>
          <w:sz w:val="24"/>
        </w:rPr>
        <w:t>hr, na sessão realizada no dia 21 de dezembro, do ano em curso, reclassificação de vencimentos, sal</w:t>
      </w:r>
      <w:r>
        <w:rPr>
          <w:rStyle w:val="CharacterStyle1"/>
          <w:sz w:val="24"/>
        </w:rPr>
        <w:t>á</w:t>
      </w:r>
      <w:r w:rsidRPr="00B24B06">
        <w:rPr>
          <w:rStyle w:val="CharacterStyle1"/>
          <w:sz w:val="24"/>
        </w:rPr>
        <w:t>rios, do funcionalismo público municipal.</w:t>
      </w:r>
    </w:p>
    <w:p w:rsidR="00EF0D40" w:rsidRPr="00B24B06" w:rsidRDefault="00EF0D40" w:rsidP="00EF0D40">
      <w:pPr>
        <w:ind w:firstLine="1701"/>
        <w:jc w:val="both"/>
        <w:rPr>
          <w:rStyle w:val="CharacterStyle1"/>
          <w:sz w:val="24"/>
        </w:rPr>
      </w:pPr>
    </w:p>
    <w:p w:rsidR="00EF0D40" w:rsidRDefault="00EF0D40" w:rsidP="00EF0D4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24B06">
        <w:rPr>
          <w:rStyle w:val="CharacterStyle1"/>
          <w:sz w:val="24"/>
        </w:rPr>
        <w:t>Consideram os vereadores, acima citados, que os reajustes</w:t>
      </w:r>
      <w:r>
        <w:rPr>
          <w:rStyle w:val="CharacterStyle1"/>
          <w:sz w:val="24"/>
        </w:rPr>
        <w:t xml:space="preserve"> </w:t>
      </w:r>
      <w:r w:rsidRPr="00B24B06">
        <w:rPr>
          <w:rStyle w:val="CharacterStyle1"/>
          <w:sz w:val="24"/>
        </w:rPr>
        <w:t>representam pouco para aqueles funcionários que recebem baixos salários, enquanto que para aqueles, cujos vencimentos são de valores elevados, os aumentos implicam em altos valores.</w:t>
      </w:r>
    </w:p>
    <w:p w:rsidR="00EF0D40" w:rsidRPr="00B24B06" w:rsidRDefault="00EF0D40" w:rsidP="00EF0D40">
      <w:pPr>
        <w:ind w:firstLine="1701"/>
        <w:jc w:val="both"/>
        <w:rPr>
          <w:rStyle w:val="CharacterStyle1"/>
          <w:sz w:val="24"/>
        </w:rPr>
      </w:pPr>
    </w:p>
    <w:p w:rsidR="00053AE5" w:rsidRDefault="00EF0D40" w:rsidP="00EF0D4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24B06">
        <w:rPr>
          <w:rStyle w:val="CharacterStyle1"/>
          <w:sz w:val="24"/>
        </w:rPr>
        <w:t>Ao ensejo, valemo-nos da oportunidade para renovar a Vossa Senho</w:t>
      </w:r>
      <w:r w:rsidRPr="00B24B06">
        <w:rPr>
          <w:rStyle w:val="CharacterStyle1"/>
          <w:sz w:val="24"/>
        </w:rPr>
        <w:softHyphen/>
        <w:t>ria, sentimentos de estima, consideração e apreço, desejando um Feliz Natal.</w:t>
      </w:r>
    </w:p>
    <w:p w:rsidR="00EF0D40" w:rsidRDefault="00EF0D40" w:rsidP="00EF0D40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EF0D4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EF0D4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053AE5" w:rsidRDefault="003636AA" w:rsidP="00053AE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053AE5" w:rsidRPr="00053AE5">
        <w:rPr>
          <w:rStyle w:val="CharacterStyle1"/>
          <w:b/>
          <w:sz w:val="24"/>
        </w:rPr>
        <w:t>RENATO JOSÉ SCHNEIDER</w:t>
      </w:r>
    </w:p>
    <w:p w:rsidR="003636AA" w:rsidRDefault="003636AA" w:rsidP="00445D1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053AE5" w:rsidRDefault="00053AE5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445D1A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53AE5"/>
    <w:rsid w:val="000969C4"/>
    <w:rsid w:val="000B49AC"/>
    <w:rsid w:val="000C5156"/>
    <w:rsid w:val="001C3D9D"/>
    <w:rsid w:val="002B3BC1"/>
    <w:rsid w:val="003059CD"/>
    <w:rsid w:val="003636AA"/>
    <w:rsid w:val="003835A2"/>
    <w:rsid w:val="00445D1A"/>
    <w:rsid w:val="0045565E"/>
    <w:rsid w:val="004D2EF2"/>
    <w:rsid w:val="006805F9"/>
    <w:rsid w:val="006A1B32"/>
    <w:rsid w:val="00733E8A"/>
    <w:rsid w:val="009557F6"/>
    <w:rsid w:val="00A43783"/>
    <w:rsid w:val="00AC5F01"/>
    <w:rsid w:val="00BE5691"/>
    <w:rsid w:val="00C95E58"/>
    <w:rsid w:val="00D006A4"/>
    <w:rsid w:val="00D237A5"/>
    <w:rsid w:val="00D5613F"/>
    <w:rsid w:val="00D80C1D"/>
    <w:rsid w:val="00E232E9"/>
    <w:rsid w:val="00EF0D40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A4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006A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006A4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13</cp:revision>
  <dcterms:created xsi:type="dcterms:W3CDTF">2014-11-03T17:16:00Z</dcterms:created>
  <dcterms:modified xsi:type="dcterms:W3CDTF">2015-01-09T13:11:00Z</dcterms:modified>
</cp:coreProperties>
</file>