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FF3E56">
        <w:rPr>
          <w:rFonts w:ascii="Times New Roman" w:hAnsi="Times New Roman" w:cs="Times New Roman"/>
          <w:sz w:val="24"/>
          <w:szCs w:val="24"/>
        </w:rPr>
        <w:t>158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FF3E56">
        <w:rPr>
          <w:rFonts w:ascii="Times New Roman" w:hAnsi="Times New Roman" w:cs="Times New Roman"/>
          <w:sz w:val="24"/>
          <w:szCs w:val="24"/>
        </w:rPr>
        <w:t xml:space="preserve"> 15 de dezembro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FF3E56">
        <w:rPr>
          <w:rFonts w:ascii="Times New Roman" w:hAnsi="Times New Roman" w:cs="Times New Roman"/>
          <w:sz w:val="24"/>
          <w:szCs w:val="24"/>
        </w:rPr>
        <w:t>Arlindo Vogel, na sessão do dia 14 de dezembro, do presente ano, a colocação de placas junto as entradas para as localidades, indicando o nome e a distancia ate as mesmas. Em especial, junto as entradas para as localidades de Picada Schneider e Morro Bock. Manifestou também o vereador José Führ apoio a solicitação. Fez ainda o Vereador Arlindo Vogel, a solicitação de ser arrumada a estrada que conduz a residência de Maldo Hacker e outros, na localidade de Linha Nova Baixa.</w:t>
      </w:r>
    </w:p>
    <w:p w:rsidR="00FF3E56" w:rsidRPr="00D57E72" w:rsidRDefault="00FF3E5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visto ao aumento de motoristas que passam pelo Município em direção a cidades vizinhas, torna-se cada vez mais importante a colocação de placas, pois permitira aos mesmos, chegarem ao destino sem errar o caminho. E, quanto a mencionada estrada, encontra-se a mesma em péssimas condições de trá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fego.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BB5635"/>
    <w:rsid w:val="00C91B13"/>
    <w:rsid w:val="00D57E72"/>
    <w:rsid w:val="00DC493E"/>
    <w:rsid w:val="00FC4EB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2015-11-10T13:26:00Z</dcterms:modified>
</cp:coreProperties>
</file>