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B36B98">
        <w:rPr>
          <w:rFonts w:ascii="Times New Roman" w:hAnsi="Times New Roman" w:cs="Times New Roman"/>
          <w:sz w:val="24"/>
          <w:szCs w:val="24"/>
        </w:rPr>
        <w:t>096 /CMV/94</w:t>
      </w:r>
      <w:r w:rsidR="00B36B98">
        <w:rPr>
          <w:rFonts w:ascii="Times New Roman" w:hAnsi="Times New Roman" w:cs="Times New Roman"/>
          <w:sz w:val="24"/>
          <w:szCs w:val="24"/>
        </w:rPr>
        <w:tab/>
      </w:r>
      <w:r w:rsidR="00B36B98">
        <w:rPr>
          <w:rFonts w:ascii="Times New Roman" w:hAnsi="Times New Roman" w:cs="Times New Roman"/>
          <w:sz w:val="24"/>
          <w:szCs w:val="24"/>
        </w:rPr>
        <w:tab/>
      </w:r>
      <w:r w:rsidR="00B36B98">
        <w:rPr>
          <w:rFonts w:ascii="Times New Roman" w:hAnsi="Times New Roman" w:cs="Times New Roman"/>
          <w:sz w:val="24"/>
          <w:szCs w:val="24"/>
        </w:rPr>
        <w:tab/>
      </w:r>
      <w:r w:rsidR="00B36B98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B36B98">
        <w:rPr>
          <w:rFonts w:ascii="Times New Roman" w:hAnsi="Times New Roman" w:cs="Times New Roman"/>
          <w:sz w:val="24"/>
          <w:szCs w:val="24"/>
        </w:rPr>
        <w:t xml:space="preserve">18 de agosto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B36B98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36B9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B36B98">
        <w:rPr>
          <w:rFonts w:ascii="Times New Roman" w:hAnsi="Times New Roman" w:cs="Times New Roman"/>
          <w:sz w:val="24"/>
          <w:szCs w:val="24"/>
        </w:rPr>
        <w:t xml:space="preserve"> João Adelmo Welter, na sessão do dia 17 de agosto, do ano em curso, que seja substituída a madeira da pinguela, sobre o Rio Cadeia, localizada nos fundos do Campo de futebol da localidade de Linha Nova Baixa.</w:t>
      </w:r>
    </w:p>
    <w:p w:rsidR="00B36B98" w:rsidRPr="00D57E72" w:rsidRDefault="00B36B98" w:rsidP="00B36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Justifica-se a solicitação, considerando que se trata da única travessia sobre o Rio nas proximidades. E, a mesma oferendo risco de queda no Rio, dos munícipes que fazem uso dela, por a madeira estar toda podre. </w:t>
      </w:r>
    </w:p>
    <w:p w:rsidR="002A03A6" w:rsidRPr="00D57E72" w:rsidRDefault="002A03A6" w:rsidP="00B36B9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E5B9E"/>
    <w:rsid w:val="00B36B98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2015-10-07T18:05:00Z</dcterms:modified>
</cp:coreProperties>
</file>